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89CC91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5E4FBB32" w14:textId="7BD1079C" w:rsidR="00C52D7A" w:rsidRDefault="00C52D7A" w:rsidP="00151D15">
      <w:pPr>
        <w:tabs>
          <w:tab w:val="left" w:pos="4063"/>
        </w:tabs>
        <w:rPr>
          <w:rFonts w:ascii="Roboto" w:hAnsi="Roboto"/>
        </w:rPr>
      </w:pPr>
      <w:r>
        <w:rPr>
          <w:rFonts w:ascii="Roboto" w:hAnsi="Roboto"/>
        </w:rPr>
        <w:t>Advance Delivery of Meeting Materials 2335</w:t>
      </w:r>
    </w:p>
    <w:p w14:paraId="4D4FBD2F" w14:textId="171D68F2" w:rsidR="00151D15" w:rsidRDefault="00151D15" w:rsidP="00151D15">
      <w:pPr>
        <w:tabs>
          <w:tab w:val="left" w:pos="4063"/>
        </w:tabs>
        <w:rPr>
          <w:rFonts w:ascii="Roboto" w:hAnsi="Roboto"/>
          <w:b/>
          <w:bCs/>
        </w:rPr>
      </w:pPr>
      <w:r>
        <w:rPr>
          <w:rFonts w:ascii="Roboto" w:hAnsi="Roboto"/>
          <w:b/>
          <w:bCs/>
        </w:rPr>
        <w:t>Summary of Policy</w:t>
      </w:r>
    </w:p>
    <w:p w14:paraId="41DAF120" w14:textId="2BC4CA98" w:rsidR="00BC59CF" w:rsidRDefault="004B6E10" w:rsidP="00BC59CF">
      <w:pPr>
        <w:tabs>
          <w:tab w:val="left" w:pos="4063"/>
        </w:tabs>
        <w:rPr>
          <w:rFonts w:ascii="Roboto" w:hAnsi="Roboto"/>
        </w:rPr>
      </w:pPr>
      <w:r>
        <w:rPr>
          <w:rFonts w:ascii="Roboto" w:hAnsi="Roboto"/>
        </w:rPr>
        <w:t xml:space="preserve">The proposed policy </w:t>
      </w:r>
      <w:r w:rsidR="00BF327C">
        <w:rPr>
          <w:rFonts w:ascii="Roboto" w:hAnsi="Roboto"/>
        </w:rPr>
        <w:t xml:space="preserve">establishes </w:t>
      </w:r>
      <w:r w:rsidR="00C52D7A">
        <w:rPr>
          <w:rFonts w:ascii="Roboto" w:hAnsi="Roboto"/>
        </w:rPr>
        <w:t>expectations for providing ENCSD Board of Trustees members with meeting agendas and supporting materials in advance of Board meetings.  The policy supports informed decision-making, effective governance, and efficient use of meeting time while ensuring accessibility for all participants.</w:t>
      </w:r>
    </w:p>
    <w:p w14:paraId="218B7163" w14:textId="284DAE34" w:rsidR="00AF00FA" w:rsidRPr="00BC59CF" w:rsidRDefault="00AF00FA" w:rsidP="00BC59CF">
      <w:pPr>
        <w:tabs>
          <w:tab w:val="left" w:pos="4063"/>
        </w:tabs>
        <w:rPr>
          <w:rFonts w:ascii="Roboto" w:hAnsi="Roboto"/>
        </w:rPr>
      </w:pPr>
      <w:r>
        <w:rPr>
          <w:rFonts w:ascii="Roboto" w:hAnsi="Roboto"/>
        </w:rPr>
        <w:t>Key components of the policy include:</w:t>
      </w:r>
    </w:p>
    <w:p w14:paraId="44AD9368" w14:textId="00C28964" w:rsidR="002856C7" w:rsidRPr="002856C7" w:rsidRDefault="002856C7" w:rsidP="002856C7">
      <w:pPr>
        <w:pStyle w:val="ListParagraph"/>
        <w:numPr>
          <w:ilvl w:val="0"/>
          <w:numId w:val="33"/>
        </w:numPr>
        <w:tabs>
          <w:tab w:val="left" w:pos="4063"/>
        </w:tabs>
        <w:rPr>
          <w:rFonts w:ascii="Roboto" w:eastAsia="Times New Roman" w:hAnsi="Roboto" w:cs="Times New Roman"/>
          <w:kern w:val="0"/>
          <w14:ligatures w14:val="none"/>
        </w:rPr>
      </w:pPr>
      <w:r w:rsidRPr="002856C7">
        <w:rPr>
          <w:rFonts w:ascii="Roboto" w:eastAsia="Times New Roman" w:hAnsi="Roboto" w:cs="Times New Roman"/>
          <w:kern w:val="0"/>
          <w14:ligatures w14:val="none"/>
        </w:rPr>
        <w:t xml:space="preserve">Requirement that meeting agendas and supporting materials be provided to Board members in advance of meetings whenever practicable </w:t>
      </w:r>
    </w:p>
    <w:p w14:paraId="51FCDF50" w14:textId="58E44D83" w:rsidR="002856C7" w:rsidRPr="002856C7" w:rsidRDefault="002856C7" w:rsidP="002856C7">
      <w:pPr>
        <w:pStyle w:val="ListParagraph"/>
        <w:numPr>
          <w:ilvl w:val="0"/>
          <w:numId w:val="33"/>
        </w:numPr>
        <w:tabs>
          <w:tab w:val="left" w:pos="4063"/>
        </w:tabs>
        <w:rPr>
          <w:rFonts w:ascii="Roboto" w:eastAsia="Times New Roman" w:hAnsi="Roboto" w:cs="Times New Roman"/>
          <w:kern w:val="0"/>
          <w14:ligatures w14:val="none"/>
        </w:rPr>
      </w:pPr>
      <w:r w:rsidRPr="002856C7">
        <w:rPr>
          <w:rFonts w:ascii="Roboto" w:eastAsia="Times New Roman" w:hAnsi="Roboto" w:cs="Times New Roman"/>
          <w:kern w:val="0"/>
          <w14:ligatures w14:val="none"/>
        </w:rPr>
        <w:t xml:space="preserve">Expectations for timely distribution of materials for regular, special, and emergency meetings </w:t>
      </w:r>
    </w:p>
    <w:p w14:paraId="6D0FD46E" w14:textId="37E50334" w:rsidR="002856C7" w:rsidRPr="002856C7" w:rsidRDefault="002856C7" w:rsidP="002856C7">
      <w:pPr>
        <w:pStyle w:val="ListParagraph"/>
        <w:numPr>
          <w:ilvl w:val="0"/>
          <w:numId w:val="33"/>
        </w:numPr>
        <w:tabs>
          <w:tab w:val="left" w:pos="4063"/>
        </w:tabs>
        <w:rPr>
          <w:rFonts w:ascii="Roboto" w:eastAsia="Times New Roman" w:hAnsi="Roboto" w:cs="Times New Roman"/>
          <w:kern w:val="0"/>
          <w14:ligatures w14:val="none"/>
        </w:rPr>
      </w:pPr>
      <w:r w:rsidRPr="002856C7">
        <w:rPr>
          <w:rFonts w:ascii="Roboto" w:eastAsia="Times New Roman" w:hAnsi="Roboto" w:cs="Times New Roman"/>
          <w:kern w:val="0"/>
          <w14:ligatures w14:val="none"/>
        </w:rPr>
        <w:t xml:space="preserve">Allowance for supplemental materials to be provided when new or updated information becomes available </w:t>
      </w:r>
    </w:p>
    <w:p w14:paraId="13556E09" w14:textId="1ED0311F" w:rsidR="002856C7" w:rsidRPr="002856C7" w:rsidRDefault="002856C7" w:rsidP="002856C7">
      <w:pPr>
        <w:pStyle w:val="ListParagraph"/>
        <w:numPr>
          <w:ilvl w:val="0"/>
          <w:numId w:val="33"/>
        </w:numPr>
        <w:tabs>
          <w:tab w:val="left" w:pos="4063"/>
        </w:tabs>
        <w:rPr>
          <w:rFonts w:ascii="Roboto" w:eastAsia="Times New Roman" w:hAnsi="Roboto" w:cs="Times New Roman"/>
          <w:kern w:val="0"/>
          <w14:ligatures w14:val="none"/>
        </w:rPr>
      </w:pPr>
      <w:r w:rsidRPr="002856C7">
        <w:rPr>
          <w:rFonts w:ascii="Roboto" w:eastAsia="Times New Roman" w:hAnsi="Roboto" w:cs="Times New Roman"/>
          <w:kern w:val="0"/>
          <w14:ligatures w14:val="none"/>
        </w:rPr>
        <w:t xml:space="preserve">Use of electronic distribution systems, printed materials, or secure Board platforms to share information efficiently </w:t>
      </w:r>
    </w:p>
    <w:p w14:paraId="4F6AFC4D" w14:textId="19D1A269" w:rsidR="002856C7" w:rsidRPr="002856C7" w:rsidRDefault="002856C7" w:rsidP="002856C7">
      <w:pPr>
        <w:pStyle w:val="ListParagraph"/>
        <w:numPr>
          <w:ilvl w:val="0"/>
          <w:numId w:val="33"/>
        </w:numPr>
        <w:tabs>
          <w:tab w:val="left" w:pos="4063"/>
        </w:tabs>
        <w:rPr>
          <w:rFonts w:ascii="Roboto" w:eastAsia="Times New Roman" w:hAnsi="Roboto" w:cs="Times New Roman"/>
          <w:kern w:val="0"/>
          <w14:ligatures w14:val="none"/>
        </w:rPr>
      </w:pPr>
      <w:r w:rsidRPr="002856C7">
        <w:rPr>
          <w:rFonts w:ascii="Roboto" w:eastAsia="Times New Roman" w:hAnsi="Roboto" w:cs="Times New Roman"/>
          <w:kern w:val="0"/>
          <w14:ligatures w14:val="none"/>
        </w:rPr>
        <w:t xml:space="preserve">Requirement that Board members maintain confidentiality of protected information, including student records, personnel data, and attorney-client communications </w:t>
      </w:r>
    </w:p>
    <w:p w14:paraId="565DF62E" w14:textId="6FFCE128" w:rsidR="002856C7" w:rsidRPr="002856C7" w:rsidRDefault="002856C7" w:rsidP="002856C7">
      <w:pPr>
        <w:pStyle w:val="ListParagraph"/>
        <w:numPr>
          <w:ilvl w:val="0"/>
          <w:numId w:val="33"/>
        </w:numPr>
        <w:tabs>
          <w:tab w:val="left" w:pos="4063"/>
        </w:tabs>
        <w:rPr>
          <w:rFonts w:ascii="Roboto" w:eastAsia="Times New Roman" w:hAnsi="Roboto" w:cs="Times New Roman"/>
          <w:kern w:val="0"/>
          <w14:ligatures w14:val="none"/>
        </w:rPr>
      </w:pPr>
      <w:r w:rsidRPr="002856C7">
        <w:rPr>
          <w:rFonts w:ascii="Roboto" w:eastAsia="Times New Roman" w:hAnsi="Roboto" w:cs="Times New Roman"/>
          <w:kern w:val="0"/>
          <w14:ligatures w14:val="none"/>
        </w:rPr>
        <w:t xml:space="preserve">Compliance with public records laws regarding access to non-confidential meeting materials </w:t>
      </w:r>
    </w:p>
    <w:p w14:paraId="3E3466A0" w14:textId="611A3914" w:rsidR="002856C7" w:rsidRPr="002856C7" w:rsidRDefault="002856C7" w:rsidP="002856C7">
      <w:pPr>
        <w:pStyle w:val="ListParagraph"/>
        <w:numPr>
          <w:ilvl w:val="0"/>
          <w:numId w:val="33"/>
        </w:numPr>
        <w:tabs>
          <w:tab w:val="left" w:pos="4063"/>
        </w:tabs>
        <w:rPr>
          <w:rFonts w:ascii="Roboto" w:eastAsia="Times New Roman" w:hAnsi="Roboto" w:cs="Times New Roman"/>
          <w:kern w:val="0"/>
          <w14:ligatures w14:val="none"/>
        </w:rPr>
      </w:pPr>
      <w:r w:rsidRPr="002856C7">
        <w:rPr>
          <w:rFonts w:ascii="Roboto" w:eastAsia="Times New Roman" w:hAnsi="Roboto" w:cs="Times New Roman"/>
          <w:kern w:val="0"/>
          <w14:ligatures w14:val="none"/>
        </w:rPr>
        <w:t>Commitment to accessibility, including consideration of visual communication needs for Deaf and Hard of Hearing stakeholders</w:t>
      </w:r>
    </w:p>
    <w:p w14:paraId="65B2784B" w14:textId="25A82231" w:rsidR="009C78F9" w:rsidRDefault="002721EA" w:rsidP="002856C7">
      <w:pPr>
        <w:tabs>
          <w:tab w:val="left" w:pos="4063"/>
        </w:tabs>
        <w:rPr>
          <w:rFonts w:ascii="Roboto" w:hAnsi="Roboto"/>
        </w:rPr>
      </w:pPr>
      <w:r>
        <w:rPr>
          <w:rFonts w:ascii="Roboto" w:hAnsi="Roboto"/>
        </w:rPr>
        <w:lastRenderedPageBreak/>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412F7759" w:rsidR="00103888" w:rsidRPr="00103888" w:rsidRDefault="00103888" w:rsidP="00151D15">
      <w:pPr>
        <w:tabs>
          <w:tab w:val="left" w:pos="4063"/>
        </w:tabs>
        <w:rPr>
          <w:rFonts w:ascii="Roboto" w:hAnsi="Roboto"/>
        </w:rPr>
      </w:pPr>
      <w:r>
        <w:rPr>
          <w:rFonts w:ascii="Roboto" w:hAnsi="Roboto"/>
        </w:rPr>
        <w:t xml:space="preserve">All comments must be received by </w:t>
      </w:r>
      <w:r w:rsidR="00B4450B">
        <w:rPr>
          <w:rFonts w:ascii="Roboto" w:hAnsi="Roboto"/>
        </w:rPr>
        <w:t>May</w:t>
      </w:r>
      <w:r w:rsidR="005F282F">
        <w:rPr>
          <w:rFonts w:ascii="Roboto" w:hAnsi="Roboto"/>
        </w:rPr>
        <w:t xml:space="preserve"> </w:t>
      </w:r>
      <w:r w:rsidR="007C0801">
        <w:rPr>
          <w:rFonts w:ascii="Roboto" w:hAnsi="Roboto"/>
        </w:rPr>
        <w:t>1</w:t>
      </w:r>
      <w:r w:rsidR="00B4450B">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442"/>
    <w:multiLevelType w:val="hybridMultilevel"/>
    <w:tmpl w:val="09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34E9"/>
    <w:multiLevelType w:val="hybridMultilevel"/>
    <w:tmpl w:val="2D5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E0524"/>
    <w:multiLevelType w:val="hybridMultilevel"/>
    <w:tmpl w:val="F12E108A"/>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86BE1"/>
    <w:multiLevelType w:val="hybridMultilevel"/>
    <w:tmpl w:val="D20A47EE"/>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432AE"/>
    <w:multiLevelType w:val="hybridMultilevel"/>
    <w:tmpl w:val="DC02C8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82A15"/>
    <w:multiLevelType w:val="hybridMultilevel"/>
    <w:tmpl w:val="2C68F4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626838"/>
    <w:multiLevelType w:val="hybridMultilevel"/>
    <w:tmpl w:val="081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0121C"/>
    <w:multiLevelType w:val="hybridMultilevel"/>
    <w:tmpl w:val="F940A42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BAC2258"/>
    <w:multiLevelType w:val="hybridMultilevel"/>
    <w:tmpl w:val="1272E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33784"/>
    <w:multiLevelType w:val="hybridMultilevel"/>
    <w:tmpl w:val="3DC661F2"/>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A31BE"/>
    <w:multiLevelType w:val="hybridMultilevel"/>
    <w:tmpl w:val="07EAF54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12"/>
  </w:num>
  <w:num w:numId="2" w16cid:durableId="1220674254">
    <w:abstractNumId w:val="31"/>
  </w:num>
  <w:num w:numId="3" w16cid:durableId="124930387">
    <w:abstractNumId w:val="16"/>
  </w:num>
  <w:num w:numId="4" w16cid:durableId="863522475">
    <w:abstractNumId w:val="0"/>
  </w:num>
  <w:num w:numId="5" w16cid:durableId="350884258">
    <w:abstractNumId w:val="4"/>
  </w:num>
  <w:num w:numId="6" w16cid:durableId="1269388817">
    <w:abstractNumId w:val="26"/>
  </w:num>
  <w:num w:numId="7" w16cid:durableId="312416018">
    <w:abstractNumId w:val="3"/>
  </w:num>
  <w:num w:numId="8" w16cid:durableId="448626137">
    <w:abstractNumId w:val="18"/>
  </w:num>
  <w:num w:numId="9" w16cid:durableId="726613026">
    <w:abstractNumId w:val="33"/>
  </w:num>
  <w:num w:numId="10" w16cid:durableId="1151870232">
    <w:abstractNumId w:val="20"/>
  </w:num>
  <w:num w:numId="11" w16cid:durableId="920407252">
    <w:abstractNumId w:val="13"/>
  </w:num>
  <w:num w:numId="12" w16cid:durableId="2004307864">
    <w:abstractNumId w:val="27"/>
  </w:num>
  <w:num w:numId="13" w16cid:durableId="506678064">
    <w:abstractNumId w:val="14"/>
  </w:num>
  <w:num w:numId="14" w16cid:durableId="746150987">
    <w:abstractNumId w:val="28"/>
  </w:num>
  <w:num w:numId="15" w16cid:durableId="1453330973">
    <w:abstractNumId w:val="6"/>
  </w:num>
  <w:num w:numId="16" w16cid:durableId="1983608434">
    <w:abstractNumId w:val="7"/>
  </w:num>
  <w:num w:numId="17" w16cid:durableId="117139861">
    <w:abstractNumId w:val="19"/>
  </w:num>
  <w:num w:numId="18" w16cid:durableId="910773187">
    <w:abstractNumId w:val="25"/>
  </w:num>
  <w:num w:numId="19" w16cid:durableId="1317370327">
    <w:abstractNumId w:val="32"/>
  </w:num>
  <w:num w:numId="20" w16cid:durableId="837698420">
    <w:abstractNumId w:val="23"/>
  </w:num>
  <w:num w:numId="21" w16cid:durableId="771434993">
    <w:abstractNumId w:val="21"/>
  </w:num>
  <w:num w:numId="22" w16cid:durableId="984427861">
    <w:abstractNumId w:val="24"/>
  </w:num>
  <w:num w:numId="23" w16cid:durableId="739982590">
    <w:abstractNumId w:val="10"/>
  </w:num>
  <w:num w:numId="24" w16cid:durableId="1407653556">
    <w:abstractNumId w:val="15"/>
  </w:num>
  <w:num w:numId="25" w16cid:durableId="191891672">
    <w:abstractNumId w:val="8"/>
  </w:num>
  <w:num w:numId="26" w16cid:durableId="893195530">
    <w:abstractNumId w:val="17"/>
  </w:num>
  <w:num w:numId="27" w16cid:durableId="1603951811">
    <w:abstractNumId w:val="5"/>
  </w:num>
  <w:num w:numId="28" w16cid:durableId="1300384259">
    <w:abstractNumId w:val="22"/>
  </w:num>
  <w:num w:numId="29" w16cid:durableId="309598369">
    <w:abstractNumId w:val="1"/>
  </w:num>
  <w:num w:numId="30" w16cid:durableId="1196842787">
    <w:abstractNumId w:val="30"/>
  </w:num>
  <w:num w:numId="31" w16cid:durableId="1836263572">
    <w:abstractNumId w:val="9"/>
  </w:num>
  <w:num w:numId="32" w16cid:durableId="897941205">
    <w:abstractNumId w:val="11"/>
  </w:num>
  <w:num w:numId="33" w16cid:durableId="2084376860">
    <w:abstractNumId w:val="2"/>
  </w:num>
  <w:num w:numId="34" w16cid:durableId="15712346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40E97"/>
    <w:rsid w:val="000969A1"/>
    <w:rsid w:val="000B3428"/>
    <w:rsid w:val="000F41DA"/>
    <w:rsid w:val="000F4FFB"/>
    <w:rsid w:val="00103888"/>
    <w:rsid w:val="00114ADA"/>
    <w:rsid w:val="00122D7A"/>
    <w:rsid w:val="0013784F"/>
    <w:rsid w:val="00151D15"/>
    <w:rsid w:val="00196118"/>
    <w:rsid w:val="001A11DF"/>
    <w:rsid w:val="001C7FA7"/>
    <w:rsid w:val="001E67F9"/>
    <w:rsid w:val="00210EBD"/>
    <w:rsid w:val="00245DD5"/>
    <w:rsid w:val="002721EA"/>
    <w:rsid w:val="00283806"/>
    <w:rsid w:val="002856C7"/>
    <w:rsid w:val="002E7461"/>
    <w:rsid w:val="003169FD"/>
    <w:rsid w:val="003616C2"/>
    <w:rsid w:val="00430791"/>
    <w:rsid w:val="00464C42"/>
    <w:rsid w:val="00483B15"/>
    <w:rsid w:val="004B6E10"/>
    <w:rsid w:val="004C2F37"/>
    <w:rsid w:val="004C3633"/>
    <w:rsid w:val="0051238B"/>
    <w:rsid w:val="005149FB"/>
    <w:rsid w:val="00576F5F"/>
    <w:rsid w:val="00584526"/>
    <w:rsid w:val="005F282F"/>
    <w:rsid w:val="00601E01"/>
    <w:rsid w:val="00657F3E"/>
    <w:rsid w:val="006C33E2"/>
    <w:rsid w:val="006D0A47"/>
    <w:rsid w:val="006D5367"/>
    <w:rsid w:val="006F45C0"/>
    <w:rsid w:val="00711CAB"/>
    <w:rsid w:val="00744E02"/>
    <w:rsid w:val="0074764F"/>
    <w:rsid w:val="00776ACB"/>
    <w:rsid w:val="00793768"/>
    <w:rsid w:val="007C0801"/>
    <w:rsid w:val="007C1E04"/>
    <w:rsid w:val="007E7C89"/>
    <w:rsid w:val="007F036A"/>
    <w:rsid w:val="008C63F2"/>
    <w:rsid w:val="008D22C6"/>
    <w:rsid w:val="008D39A6"/>
    <w:rsid w:val="008D62AD"/>
    <w:rsid w:val="008E1C97"/>
    <w:rsid w:val="00911721"/>
    <w:rsid w:val="00932932"/>
    <w:rsid w:val="00937D3A"/>
    <w:rsid w:val="00946A49"/>
    <w:rsid w:val="009510D2"/>
    <w:rsid w:val="00965422"/>
    <w:rsid w:val="009710A4"/>
    <w:rsid w:val="00986ED0"/>
    <w:rsid w:val="00994936"/>
    <w:rsid w:val="00996039"/>
    <w:rsid w:val="009A342A"/>
    <w:rsid w:val="009B6218"/>
    <w:rsid w:val="009C1380"/>
    <w:rsid w:val="009C78F9"/>
    <w:rsid w:val="009D0D25"/>
    <w:rsid w:val="009E34AD"/>
    <w:rsid w:val="00A06CE3"/>
    <w:rsid w:val="00A23608"/>
    <w:rsid w:val="00A24AE0"/>
    <w:rsid w:val="00A9546F"/>
    <w:rsid w:val="00A95C30"/>
    <w:rsid w:val="00AB4484"/>
    <w:rsid w:val="00AF00FA"/>
    <w:rsid w:val="00B318FD"/>
    <w:rsid w:val="00B4450B"/>
    <w:rsid w:val="00B46C11"/>
    <w:rsid w:val="00B53491"/>
    <w:rsid w:val="00B604FB"/>
    <w:rsid w:val="00B770A6"/>
    <w:rsid w:val="00B801AC"/>
    <w:rsid w:val="00BB1178"/>
    <w:rsid w:val="00BB25F2"/>
    <w:rsid w:val="00BC59CF"/>
    <w:rsid w:val="00BD0C5E"/>
    <w:rsid w:val="00BF327C"/>
    <w:rsid w:val="00C03BCC"/>
    <w:rsid w:val="00C234C8"/>
    <w:rsid w:val="00C52D7A"/>
    <w:rsid w:val="00C62327"/>
    <w:rsid w:val="00D70ADD"/>
    <w:rsid w:val="00D71134"/>
    <w:rsid w:val="00DC0BFD"/>
    <w:rsid w:val="00DE1763"/>
    <w:rsid w:val="00E15BCA"/>
    <w:rsid w:val="00E2522A"/>
    <w:rsid w:val="00EA1136"/>
    <w:rsid w:val="00EE1BF8"/>
    <w:rsid w:val="00EE3574"/>
    <w:rsid w:val="00F00DBD"/>
    <w:rsid w:val="00F15ACB"/>
    <w:rsid w:val="00F328D3"/>
    <w:rsid w:val="00F73A42"/>
    <w:rsid w:val="00F747BD"/>
    <w:rsid w:val="00FA3274"/>
    <w:rsid w:val="00FA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3742">
      <w:bodyDiv w:val="1"/>
      <w:marLeft w:val="0"/>
      <w:marRight w:val="0"/>
      <w:marTop w:val="0"/>
      <w:marBottom w:val="0"/>
      <w:divBdr>
        <w:top w:val="none" w:sz="0" w:space="0" w:color="auto"/>
        <w:left w:val="none" w:sz="0" w:space="0" w:color="auto"/>
        <w:bottom w:val="none" w:sz="0" w:space="0" w:color="auto"/>
        <w:right w:val="none" w:sz="0" w:space="0" w:color="auto"/>
      </w:divBdr>
    </w:div>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295189134">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0699542">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42267549">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744448963">
      <w:bodyDiv w:val="1"/>
      <w:marLeft w:val="0"/>
      <w:marRight w:val="0"/>
      <w:marTop w:val="0"/>
      <w:marBottom w:val="0"/>
      <w:divBdr>
        <w:top w:val="none" w:sz="0" w:space="0" w:color="auto"/>
        <w:left w:val="none" w:sz="0" w:space="0" w:color="auto"/>
        <w:bottom w:val="none" w:sz="0" w:space="0" w:color="auto"/>
        <w:right w:val="none" w:sz="0" w:space="0" w:color="auto"/>
      </w:divBdr>
    </w:div>
    <w:div w:id="842864606">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81038665">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2175894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4110530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20316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cp:revision>
  <dcterms:created xsi:type="dcterms:W3CDTF">2026-04-13T19:14:00Z</dcterms:created>
  <dcterms:modified xsi:type="dcterms:W3CDTF">2026-04-13T19:17:00Z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