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44EA1386">
                <wp:simplePos x="0" y="0"/>
                <wp:positionH relativeFrom="margin">
                  <wp:posOffset>-635</wp:posOffset>
                </wp:positionH>
                <wp:positionV relativeFrom="paragraph">
                  <wp:posOffset>438150</wp:posOffset>
                </wp:positionV>
                <wp:extent cx="62960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noFill/>
                        <a:ln w="9525">
                          <a:noFill/>
                          <a:miter lim="800000"/>
                          <a:headEnd/>
                          <a:tailEnd/>
                        </a:ln>
                      </wps:spPr>
                      <wps:txbx>
                        <w:txbxContent>
                          <w:p w14:paraId="4124FBAC" w14:textId="724E818F" w:rsidR="0004114E" w:rsidRDefault="009738E7" w:rsidP="0004114E">
                            <w:pPr>
                              <w:spacing w:after="0"/>
                              <w:jc w:val="center"/>
                              <w:rPr>
                                <w:rFonts w:ascii="Roboto" w:hAnsi="Roboto"/>
                                <w:b/>
                                <w:bCs/>
                                <w:color w:val="265216"/>
                                <w:sz w:val="40"/>
                                <w:szCs w:val="40"/>
                              </w:rPr>
                            </w:pPr>
                            <w:r>
                              <w:rPr>
                                <w:rFonts w:ascii="Roboto" w:hAnsi="Roboto"/>
                                <w:b/>
                                <w:bCs/>
                                <w:color w:val="265216"/>
                                <w:sz w:val="40"/>
                                <w:szCs w:val="40"/>
                              </w:rPr>
                              <w:t>Duties of Officers</w:t>
                            </w:r>
                          </w:p>
                          <w:p w14:paraId="1D9D22E1" w14:textId="4AA3B1CE"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9738E7">
                              <w:rPr>
                                <w:rFonts w:ascii="Roboto" w:hAnsi="Roboto"/>
                                <w:b/>
                                <w:bCs/>
                                <w:color w:val="265216"/>
                                <w:sz w:val="40"/>
                                <w:szCs w:val="40"/>
                              </w:rPr>
                              <w:t>2310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05pt;margin-top:34.5pt;width:495.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" filled="f" stroked="f">
                <v:textbox style="mso-fit-shape-to-text:t">
                  <w:txbxContent>
                    <w:p w14:paraId="4124FBAC" w14:textId="724E818F" w:rsidR="0004114E" w:rsidRDefault="009738E7" w:rsidP="0004114E">
                      <w:pPr>
                        <w:spacing w:after="0"/>
                        <w:jc w:val="center"/>
                        <w:rPr>
                          <w:rFonts w:ascii="Roboto" w:hAnsi="Roboto"/>
                          <w:b/>
                          <w:bCs/>
                          <w:color w:val="265216"/>
                          <w:sz w:val="40"/>
                          <w:szCs w:val="40"/>
                        </w:rPr>
                      </w:pPr>
                      <w:r>
                        <w:rPr>
                          <w:rFonts w:ascii="Roboto" w:hAnsi="Roboto"/>
                          <w:b/>
                          <w:bCs/>
                          <w:color w:val="265216"/>
                          <w:sz w:val="40"/>
                          <w:szCs w:val="40"/>
                        </w:rPr>
                        <w:t>Duties of Officers</w:t>
                      </w:r>
                    </w:p>
                    <w:p w14:paraId="1D9D22E1" w14:textId="4AA3B1CE"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9738E7">
                        <w:rPr>
                          <w:rFonts w:ascii="Roboto" w:hAnsi="Roboto"/>
                          <w:b/>
                          <w:bCs/>
                          <w:color w:val="265216"/>
                          <w:sz w:val="40"/>
                          <w:szCs w:val="40"/>
                        </w:rPr>
                        <w:t>2310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029E900C">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0691C790" w14:textId="2CA52887" w:rsidR="008177D3" w:rsidRDefault="00E65C70" w:rsidP="00784B60">
      <w:pPr>
        <w:pStyle w:val="ListParagraph"/>
        <w:ind w:left="0"/>
        <w:rPr>
          <w:rFonts w:ascii="Roboto" w:hAnsi="Roboto"/>
        </w:rPr>
      </w:pPr>
      <w:r>
        <w:rPr>
          <w:rFonts w:ascii="Roboto" w:hAnsi="Roboto"/>
        </w:rPr>
        <w:t xml:space="preserve">The Eastern North Carolina School for the Deaf (ENCSD) </w:t>
      </w:r>
      <w:r w:rsidR="009738E7">
        <w:rPr>
          <w:rFonts w:ascii="Roboto" w:hAnsi="Roboto"/>
        </w:rPr>
        <w:t>elects officers to ensure the orderly and effective conduct of board business.  Officers are responsible for facilitating the work of the Board, supporting good governance practices, and ensuring that board meetings and actions comply with applicable laws, regulations, and board policies.</w:t>
      </w:r>
    </w:p>
    <w:p w14:paraId="2E887384" w14:textId="77777777" w:rsidR="009738E7" w:rsidRDefault="009738E7" w:rsidP="00784B60">
      <w:pPr>
        <w:pStyle w:val="ListParagraph"/>
        <w:ind w:left="0"/>
        <w:rPr>
          <w:rFonts w:ascii="Roboto" w:hAnsi="Roboto"/>
        </w:rPr>
      </w:pPr>
    </w:p>
    <w:p w14:paraId="5CDBD49F" w14:textId="068E7001" w:rsidR="009738E7" w:rsidRDefault="009738E7" w:rsidP="00784B60">
      <w:pPr>
        <w:pStyle w:val="ListParagraph"/>
        <w:ind w:left="0"/>
        <w:rPr>
          <w:rFonts w:ascii="Roboto" w:hAnsi="Roboto"/>
        </w:rPr>
      </w:pPr>
      <w:r>
        <w:rPr>
          <w:rFonts w:ascii="Roboto" w:hAnsi="Roboto"/>
        </w:rPr>
        <w:t>This policy establishes the duties and responsibilities of the officers of the Board of Trustees.</w:t>
      </w:r>
    </w:p>
    <w:p w14:paraId="5565E2B3" w14:textId="73107F80" w:rsidR="00AB7775" w:rsidRPr="00D40F18" w:rsidRDefault="00000000" w:rsidP="00784B60">
      <w:pPr>
        <w:rPr>
          <w:rFonts w:ascii="Roboto" w:hAnsi="Roboto"/>
        </w:rPr>
      </w:pPr>
      <w:r>
        <w:rPr>
          <w:rFonts w:ascii="Roboto" w:hAnsi="Roboto"/>
        </w:rPr>
        <w:pict w14:anchorId="52E23955">
          <v:rect id="_x0000_i1026" style="width:0;height:1.5pt" o:hrstd="t" o:hr="t" fillcolor="#a0a0a0" stroked="f"/>
        </w:pict>
      </w:r>
    </w:p>
    <w:p w14:paraId="6874D26A" w14:textId="74086CBA" w:rsidR="00784B60" w:rsidRDefault="00784B60" w:rsidP="00784B60">
      <w:pPr>
        <w:rPr>
          <w:rFonts w:ascii="Roboto" w:hAnsi="Roboto"/>
          <w:b/>
          <w:bCs/>
        </w:rPr>
      </w:pPr>
      <w:r>
        <w:rPr>
          <w:rFonts w:ascii="Roboto" w:hAnsi="Roboto"/>
          <w:b/>
          <w:bCs/>
        </w:rPr>
        <w:t>I</w:t>
      </w:r>
      <w:r w:rsidRPr="00784B60">
        <w:rPr>
          <w:rFonts w:ascii="Roboto" w:hAnsi="Roboto"/>
          <w:b/>
          <w:bCs/>
        </w:rPr>
        <w:t xml:space="preserve">. </w:t>
      </w:r>
      <w:r w:rsidR="00DA1BB4">
        <w:rPr>
          <w:rFonts w:ascii="Roboto" w:hAnsi="Roboto"/>
          <w:b/>
          <w:bCs/>
        </w:rPr>
        <w:t>Definitions</w:t>
      </w:r>
    </w:p>
    <w:p w14:paraId="4E0F2152" w14:textId="3018CE5C" w:rsidR="00DA1BB4" w:rsidRPr="00DA1BB4" w:rsidRDefault="00EE4901" w:rsidP="00DA1BB4">
      <w:pPr>
        <w:pStyle w:val="ListParagraph"/>
        <w:numPr>
          <w:ilvl w:val="0"/>
          <w:numId w:val="6"/>
        </w:numPr>
        <w:rPr>
          <w:rFonts w:ascii="Roboto" w:hAnsi="Roboto"/>
          <w:b/>
          <w:bCs/>
        </w:rPr>
      </w:pPr>
      <w:r>
        <w:rPr>
          <w:rFonts w:ascii="Roboto" w:hAnsi="Roboto"/>
          <w:b/>
          <w:bCs/>
        </w:rPr>
        <w:t>Board Officers</w:t>
      </w:r>
      <w:r w:rsidR="00DA1BB4">
        <w:rPr>
          <w:rFonts w:ascii="Roboto" w:hAnsi="Roboto"/>
          <w:b/>
          <w:bCs/>
        </w:rPr>
        <w:t xml:space="preserve">: </w:t>
      </w:r>
      <w:r>
        <w:rPr>
          <w:rFonts w:ascii="Roboto" w:hAnsi="Roboto"/>
        </w:rPr>
        <w:t>Members of the ENCSD Board of Trustees elected to leadership positions, typically including the Chair and Vice-Chair, and any other officers designated by the Board.</w:t>
      </w:r>
    </w:p>
    <w:p w14:paraId="0A389028" w14:textId="0DF77BFF" w:rsidR="00DA1BB4" w:rsidRPr="00A71F6D" w:rsidRDefault="00EE4901" w:rsidP="00DA1BB4">
      <w:pPr>
        <w:pStyle w:val="ListParagraph"/>
        <w:numPr>
          <w:ilvl w:val="0"/>
          <w:numId w:val="6"/>
        </w:numPr>
        <w:rPr>
          <w:rFonts w:ascii="Roboto" w:hAnsi="Roboto"/>
          <w:b/>
          <w:bCs/>
        </w:rPr>
      </w:pPr>
      <w:r>
        <w:rPr>
          <w:rFonts w:ascii="Roboto" w:hAnsi="Roboto"/>
          <w:b/>
          <w:bCs/>
        </w:rPr>
        <w:t>Chair</w:t>
      </w:r>
      <w:r w:rsidR="00DA1BB4">
        <w:rPr>
          <w:rFonts w:ascii="Roboto" w:hAnsi="Roboto"/>
          <w:b/>
          <w:bCs/>
        </w:rPr>
        <w:t xml:space="preserve">: </w:t>
      </w:r>
      <w:r>
        <w:rPr>
          <w:rFonts w:ascii="Roboto" w:hAnsi="Roboto"/>
        </w:rPr>
        <w:t>The presiding officer of the Board of Trustees responsible for leading meetings and ensuring the efficient conduct of board business</w:t>
      </w:r>
      <w:r w:rsidR="00DD1BEB">
        <w:rPr>
          <w:rFonts w:ascii="Roboto" w:hAnsi="Roboto"/>
        </w:rPr>
        <w:t>.</w:t>
      </w:r>
    </w:p>
    <w:p w14:paraId="5C7B52AE" w14:textId="76579A04" w:rsidR="00A71F6D" w:rsidRPr="00DA1BB4" w:rsidRDefault="00EE4901" w:rsidP="00DA1BB4">
      <w:pPr>
        <w:pStyle w:val="ListParagraph"/>
        <w:numPr>
          <w:ilvl w:val="0"/>
          <w:numId w:val="6"/>
        </w:numPr>
        <w:rPr>
          <w:rFonts w:ascii="Roboto" w:hAnsi="Roboto"/>
          <w:b/>
          <w:bCs/>
        </w:rPr>
      </w:pPr>
      <w:r>
        <w:rPr>
          <w:rFonts w:ascii="Roboto" w:hAnsi="Roboto"/>
          <w:b/>
          <w:bCs/>
        </w:rPr>
        <w:t>Vice-Chair</w:t>
      </w:r>
      <w:r w:rsidR="00A71F6D">
        <w:rPr>
          <w:rFonts w:ascii="Roboto" w:hAnsi="Roboto"/>
          <w:b/>
          <w:bCs/>
        </w:rPr>
        <w:t xml:space="preserve">: </w:t>
      </w:r>
      <w:r>
        <w:rPr>
          <w:rFonts w:ascii="Roboto" w:hAnsi="Roboto"/>
        </w:rPr>
        <w:t>The</w:t>
      </w:r>
      <w:r w:rsidR="005A2A5D">
        <w:rPr>
          <w:rFonts w:ascii="Roboto" w:hAnsi="Roboto"/>
        </w:rPr>
        <w:t xml:space="preserve"> board officer who performs the duties of the Chair in the Chair’s absence or when delegated by the Chair.</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628B4E63" w14:textId="3D63EE81" w:rsidR="00BF2698" w:rsidRDefault="005D6D45" w:rsidP="00784B60">
      <w:pPr>
        <w:rPr>
          <w:rFonts w:ascii="Roboto" w:hAnsi="Roboto"/>
          <w:b/>
          <w:bCs/>
        </w:rPr>
      </w:pPr>
      <w:r>
        <w:rPr>
          <w:rFonts w:ascii="Roboto" w:hAnsi="Roboto"/>
          <w:b/>
          <w:bCs/>
        </w:rPr>
        <w:t xml:space="preserve">II. </w:t>
      </w:r>
      <w:r w:rsidR="005A2A5D">
        <w:rPr>
          <w:rFonts w:ascii="Roboto" w:hAnsi="Roboto"/>
          <w:b/>
          <w:bCs/>
        </w:rPr>
        <w:t>Election of Officers</w:t>
      </w:r>
    </w:p>
    <w:p w14:paraId="3DA77F76" w14:textId="2E8C97EF" w:rsidR="00365A45" w:rsidRDefault="005A2A5D" w:rsidP="00E425F0">
      <w:pPr>
        <w:rPr>
          <w:rFonts w:ascii="Roboto" w:hAnsi="Roboto"/>
        </w:rPr>
      </w:pPr>
      <w:r>
        <w:rPr>
          <w:rFonts w:ascii="Roboto" w:hAnsi="Roboto"/>
        </w:rPr>
        <w:t>The Board of Trustees will elect its officers in accordance with applicable law and board policy.</w:t>
      </w:r>
    </w:p>
    <w:p w14:paraId="2E8CC376" w14:textId="0F71F612" w:rsidR="005A2A5D" w:rsidRPr="00E425F0" w:rsidRDefault="005A2A5D" w:rsidP="00E425F0">
      <w:pPr>
        <w:rPr>
          <w:rFonts w:ascii="Roboto" w:hAnsi="Roboto"/>
        </w:rPr>
      </w:pPr>
      <w:r>
        <w:rPr>
          <w:rFonts w:ascii="Roboto" w:hAnsi="Roboto"/>
        </w:rPr>
        <w:t>The election of officers will occur at the organizational meeting of the Board or at another time designated by the Board.  Officers will serve the term established by board policy or until their successors are elected.</w:t>
      </w:r>
    </w:p>
    <w:p w14:paraId="406A0DC9" w14:textId="77777777" w:rsidR="00CB4BC2" w:rsidRDefault="00000000" w:rsidP="00784B60">
      <w:pPr>
        <w:rPr>
          <w:rFonts w:ascii="Roboto" w:hAnsi="Roboto"/>
          <w:b/>
          <w:bCs/>
        </w:rPr>
      </w:pPr>
      <w:r>
        <w:rPr>
          <w:rFonts w:ascii="Roboto" w:hAnsi="Roboto"/>
          <w:b/>
          <w:bCs/>
        </w:rPr>
        <w:pict w14:anchorId="64796BD0">
          <v:rect id="_x0000_i1028" style="width:0;height:1.5pt" o:hralign="center" o:bullet="t" o:hrstd="t" o:hr="t" fillcolor="#a0a0a0" stroked="f"/>
        </w:pict>
      </w:r>
    </w:p>
    <w:p w14:paraId="5C116168" w14:textId="476694EC" w:rsidR="00CB4BC2" w:rsidRDefault="00784B60" w:rsidP="00784B60">
      <w:pPr>
        <w:rPr>
          <w:rFonts w:ascii="Roboto" w:hAnsi="Roboto"/>
          <w:b/>
          <w:bCs/>
        </w:rPr>
      </w:pPr>
      <w:r>
        <w:rPr>
          <w:rFonts w:ascii="Roboto" w:hAnsi="Roboto"/>
          <w:b/>
          <w:bCs/>
        </w:rPr>
        <w:t>I</w:t>
      </w:r>
      <w:r w:rsidR="00194F9E">
        <w:rPr>
          <w:rFonts w:ascii="Roboto" w:hAnsi="Roboto"/>
          <w:b/>
          <w:bCs/>
        </w:rPr>
        <w:t>II</w:t>
      </w:r>
      <w:r w:rsidRPr="00784B60">
        <w:rPr>
          <w:rFonts w:ascii="Roboto" w:hAnsi="Roboto"/>
          <w:b/>
          <w:bCs/>
        </w:rPr>
        <w:t xml:space="preserve">. </w:t>
      </w:r>
      <w:r w:rsidR="005A2A5D">
        <w:rPr>
          <w:rFonts w:ascii="Roboto" w:hAnsi="Roboto"/>
          <w:b/>
          <w:bCs/>
        </w:rPr>
        <w:t>Duties of the Chair</w:t>
      </w:r>
    </w:p>
    <w:p w14:paraId="25CA1A88" w14:textId="0BF8480E" w:rsidR="005A2A5D" w:rsidRDefault="005A2A5D" w:rsidP="00784B60">
      <w:pPr>
        <w:rPr>
          <w:rFonts w:ascii="Roboto" w:hAnsi="Roboto"/>
        </w:rPr>
      </w:pPr>
      <w:r>
        <w:rPr>
          <w:rFonts w:ascii="Roboto" w:hAnsi="Roboto"/>
        </w:rPr>
        <w:lastRenderedPageBreak/>
        <w:t>The Chair of the Board of Trustees is responsible for presiding over board meetings and ensuring that the work of the Board is conducted in an orderly and efficient manner.</w:t>
      </w:r>
    </w:p>
    <w:p w14:paraId="0EA655AF" w14:textId="30AADF54" w:rsidR="005A2A5D" w:rsidRDefault="005A2A5D" w:rsidP="00784B60">
      <w:pPr>
        <w:rPr>
          <w:rFonts w:ascii="Roboto" w:hAnsi="Roboto"/>
        </w:rPr>
      </w:pPr>
      <w:r>
        <w:rPr>
          <w:rFonts w:ascii="Roboto" w:hAnsi="Roboto"/>
        </w:rPr>
        <w:t>The Chair shall:</w:t>
      </w:r>
    </w:p>
    <w:p w14:paraId="76B8E7C1" w14:textId="1469D209" w:rsidR="005A2A5D" w:rsidRDefault="00E96D06" w:rsidP="00E96D06">
      <w:pPr>
        <w:pStyle w:val="ListParagraph"/>
        <w:numPr>
          <w:ilvl w:val="0"/>
          <w:numId w:val="15"/>
        </w:numPr>
        <w:rPr>
          <w:rFonts w:ascii="Roboto" w:hAnsi="Roboto"/>
        </w:rPr>
      </w:pPr>
      <w:r>
        <w:rPr>
          <w:rFonts w:ascii="Roboto" w:hAnsi="Roboto"/>
        </w:rPr>
        <w:t>Preside at all meetings of the Board of Trustees</w:t>
      </w:r>
      <w:r w:rsidR="00E91908">
        <w:rPr>
          <w:rFonts w:ascii="Roboto" w:hAnsi="Roboto"/>
        </w:rPr>
        <w:t>.</w:t>
      </w:r>
    </w:p>
    <w:p w14:paraId="1522FC2C" w14:textId="7C383C2F" w:rsidR="00E96D06" w:rsidRDefault="00E96D06" w:rsidP="00E96D06">
      <w:pPr>
        <w:pStyle w:val="ListParagraph"/>
        <w:numPr>
          <w:ilvl w:val="0"/>
          <w:numId w:val="15"/>
        </w:numPr>
        <w:rPr>
          <w:rFonts w:ascii="Roboto" w:hAnsi="Roboto"/>
        </w:rPr>
      </w:pPr>
      <w:r>
        <w:rPr>
          <w:rFonts w:ascii="Roboto" w:hAnsi="Roboto"/>
        </w:rPr>
        <w:t>Work with the Superintendent and appropriate staff to develop board meeting agendas</w:t>
      </w:r>
      <w:r w:rsidR="00E91908">
        <w:rPr>
          <w:rFonts w:ascii="Roboto" w:hAnsi="Roboto"/>
        </w:rPr>
        <w:t>.</w:t>
      </w:r>
    </w:p>
    <w:p w14:paraId="5A98EA25" w14:textId="32F73C6B" w:rsidR="00E91908" w:rsidRDefault="00E91908" w:rsidP="00E96D06">
      <w:pPr>
        <w:pStyle w:val="ListParagraph"/>
        <w:numPr>
          <w:ilvl w:val="0"/>
          <w:numId w:val="15"/>
        </w:numPr>
        <w:rPr>
          <w:rFonts w:ascii="Roboto" w:hAnsi="Roboto"/>
        </w:rPr>
      </w:pPr>
      <w:r>
        <w:rPr>
          <w:rFonts w:ascii="Roboto" w:hAnsi="Roboto"/>
        </w:rPr>
        <w:t>Ensure that board meetings are conducted in accordance with applicable laws, board policies, and accepted parliamentary procedures.</w:t>
      </w:r>
    </w:p>
    <w:p w14:paraId="0AD64DBC" w14:textId="0302CB4A" w:rsidR="00E91908" w:rsidRDefault="003C434A" w:rsidP="00E96D06">
      <w:pPr>
        <w:pStyle w:val="ListParagraph"/>
        <w:numPr>
          <w:ilvl w:val="0"/>
          <w:numId w:val="15"/>
        </w:numPr>
        <w:rPr>
          <w:rFonts w:ascii="Roboto" w:hAnsi="Roboto"/>
        </w:rPr>
      </w:pPr>
      <w:r>
        <w:rPr>
          <w:rFonts w:ascii="Roboto" w:hAnsi="Roboto"/>
        </w:rPr>
        <w:t>Recognize members who wish to speak and maintain order during meetings.</w:t>
      </w:r>
    </w:p>
    <w:p w14:paraId="5BFC6968" w14:textId="4BE70010" w:rsidR="003C434A" w:rsidRDefault="003C434A" w:rsidP="00E96D06">
      <w:pPr>
        <w:pStyle w:val="ListParagraph"/>
        <w:numPr>
          <w:ilvl w:val="0"/>
          <w:numId w:val="15"/>
        </w:numPr>
        <w:rPr>
          <w:rFonts w:ascii="Roboto" w:hAnsi="Roboto"/>
        </w:rPr>
      </w:pPr>
      <w:r>
        <w:rPr>
          <w:rFonts w:ascii="Roboto" w:hAnsi="Roboto"/>
        </w:rPr>
        <w:t>Sign official board documents when authorized by the Board.</w:t>
      </w:r>
    </w:p>
    <w:p w14:paraId="58D2BF89" w14:textId="4FA730A0" w:rsidR="003C434A" w:rsidRDefault="003C434A" w:rsidP="00E96D06">
      <w:pPr>
        <w:pStyle w:val="ListParagraph"/>
        <w:numPr>
          <w:ilvl w:val="0"/>
          <w:numId w:val="15"/>
        </w:numPr>
        <w:rPr>
          <w:rFonts w:ascii="Roboto" w:hAnsi="Roboto"/>
        </w:rPr>
      </w:pPr>
      <w:r>
        <w:rPr>
          <w:rFonts w:ascii="Roboto" w:hAnsi="Roboto"/>
        </w:rPr>
        <w:t>Represent the Board at official functions when appropriate.</w:t>
      </w:r>
    </w:p>
    <w:p w14:paraId="38FABC7F" w14:textId="7132DC3B" w:rsidR="003C434A" w:rsidRDefault="003C434A" w:rsidP="00E96D06">
      <w:pPr>
        <w:pStyle w:val="ListParagraph"/>
        <w:numPr>
          <w:ilvl w:val="0"/>
          <w:numId w:val="15"/>
        </w:numPr>
        <w:rPr>
          <w:rFonts w:ascii="Roboto" w:hAnsi="Roboto"/>
        </w:rPr>
      </w:pPr>
      <w:r>
        <w:rPr>
          <w:rFonts w:ascii="Roboto" w:hAnsi="Roboto"/>
        </w:rPr>
        <w:t>Perform other duties assigned by the Board or required by law.</w:t>
      </w:r>
    </w:p>
    <w:p w14:paraId="423F0B9E" w14:textId="4789148E" w:rsidR="003C434A" w:rsidRPr="003C434A" w:rsidRDefault="003C434A" w:rsidP="003C434A">
      <w:pPr>
        <w:rPr>
          <w:rFonts w:ascii="Roboto" w:hAnsi="Roboto"/>
        </w:rPr>
      </w:pPr>
      <w:r>
        <w:rPr>
          <w:rFonts w:ascii="Roboto" w:hAnsi="Roboto"/>
        </w:rPr>
        <w:t>The chair retains the same voting rights as other members of the Board.</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47717391" w14:textId="5BAAA5CF" w:rsidR="007B3143" w:rsidRDefault="00F802A2" w:rsidP="00C86E25">
      <w:pPr>
        <w:rPr>
          <w:rFonts w:ascii="Roboto" w:hAnsi="Roboto"/>
          <w:b/>
          <w:bCs/>
        </w:rPr>
      </w:pPr>
      <w:r>
        <w:rPr>
          <w:rFonts w:ascii="Roboto" w:hAnsi="Roboto"/>
          <w:b/>
          <w:bCs/>
        </w:rPr>
        <w:t>I</w:t>
      </w:r>
      <w:r w:rsidR="007B3143">
        <w:rPr>
          <w:rFonts w:ascii="Roboto" w:hAnsi="Roboto"/>
          <w:b/>
          <w:bCs/>
        </w:rPr>
        <w:t xml:space="preserve">V. </w:t>
      </w:r>
      <w:r w:rsidR="003C434A">
        <w:rPr>
          <w:rFonts w:ascii="Roboto" w:hAnsi="Roboto"/>
          <w:b/>
          <w:bCs/>
        </w:rPr>
        <w:t>Duties of the Vice-Chair</w:t>
      </w:r>
    </w:p>
    <w:p w14:paraId="3828B5B1" w14:textId="40106F32" w:rsidR="005757FC" w:rsidRDefault="003C434A" w:rsidP="00C86E25">
      <w:pPr>
        <w:rPr>
          <w:rFonts w:ascii="Roboto" w:hAnsi="Roboto"/>
        </w:rPr>
      </w:pPr>
      <w:r>
        <w:rPr>
          <w:rFonts w:ascii="Roboto" w:hAnsi="Roboto"/>
        </w:rPr>
        <w:t>The Vice-Chair shall perform the duties of the Chair when the Chair is absent, unable to perform the duties of the office, or when requested by the Chair</w:t>
      </w:r>
      <w:r w:rsidR="005241EF">
        <w:rPr>
          <w:rFonts w:ascii="Roboto" w:hAnsi="Roboto"/>
        </w:rPr>
        <w:t>.</w:t>
      </w:r>
    </w:p>
    <w:p w14:paraId="34C2E967" w14:textId="4721FE2B" w:rsidR="005241EF" w:rsidRPr="005757FC" w:rsidRDefault="005241EF" w:rsidP="00C86E25">
      <w:pPr>
        <w:rPr>
          <w:rFonts w:ascii="Roboto" w:hAnsi="Roboto"/>
        </w:rPr>
      </w:pPr>
      <w:r>
        <w:rPr>
          <w:rFonts w:ascii="Roboto" w:hAnsi="Roboto"/>
        </w:rPr>
        <w:t>The Vice-Chair shall:</w:t>
      </w:r>
    </w:p>
    <w:p w14:paraId="6C8FD331" w14:textId="68B6B54F" w:rsidR="004303D6" w:rsidRDefault="005241EF" w:rsidP="005241EF">
      <w:pPr>
        <w:pStyle w:val="ListParagraph"/>
        <w:numPr>
          <w:ilvl w:val="0"/>
          <w:numId w:val="4"/>
        </w:numPr>
        <w:rPr>
          <w:rFonts w:ascii="Roboto" w:hAnsi="Roboto"/>
        </w:rPr>
      </w:pPr>
      <w:r>
        <w:rPr>
          <w:rFonts w:ascii="Roboto" w:hAnsi="Roboto"/>
        </w:rPr>
        <w:t>Preside over meeting in the absence of the Chair</w:t>
      </w:r>
    </w:p>
    <w:p w14:paraId="43A1E90E" w14:textId="2FDD879C" w:rsidR="005241EF" w:rsidRDefault="005241EF" w:rsidP="005241EF">
      <w:pPr>
        <w:pStyle w:val="ListParagraph"/>
        <w:numPr>
          <w:ilvl w:val="0"/>
          <w:numId w:val="4"/>
        </w:numPr>
        <w:rPr>
          <w:rFonts w:ascii="Roboto" w:hAnsi="Roboto"/>
        </w:rPr>
      </w:pPr>
      <w:r>
        <w:rPr>
          <w:rFonts w:ascii="Roboto" w:hAnsi="Roboto"/>
        </w:rPr>
        <w:t xml:space="preserve">Assist the Chair in carrying out board leadership </w:t>
      </w:r>
      <w:r w:rsidR="008D4161">
        <w:rPr>
          <w:rFonts w:ascii="Roboto" w:hAnsi="Roboto"/>
        </w:rPr>
        <w:t>responsibilities.</w:t>
      </w:r>
    </w:p>
    <w:p w14:paraId="2F54E8BC" w14:textId="15604E8E" w:rsidR="008D4161" w:rsidRDefault="008D4161" w:rsidP="005241EF">
      <w:pPr>
        <w:pStyle w:val="ListParagraph"/>
        <w:numPr>
          <w:ilvl w:val="0"/>
          <w:numId w:val="4"/>
        </w:numPr>
        <w:rPr>
          <w:rFonts w:ascii="Roboto" w:hAnsi="Roboto"/>
        </w:rPr>
      </w:pPr>
      <w:r>
        <w:rPr>
          <w:rFonts w:ascii="Roboto" w:hAnsi="Roboto"/>
        </w:rPr>
        <w:t>Perform other duties assigned by the Board.</w:t>
      </w:r>
    </w:p>
    <w:p w14:paraId="38439351" w14:textId="259FE944" w:rsidR="00A60A6A" w:rsidRPr="008D4161" w:rsidRDefault="00000000" w:rsidP="00C86E25">
      <w:pPr>
        <w:rPr>
          <w:rFonts w:ascii="Roboto" w:hAnsi="Roboto"/>
        </w:rPr>
      </w:pPr>
      <w:r>
        <w:rPr>
          <w:rFonts w:ascii="Roboto" w:hAnsi="Roboto"/>
          <w:b/>
          <w:bCs/>
        </w:rPr>
        <w:pict w14:anchorId="7C93F8C4">
          <v:rect id="_x0000_i1030" style="width:0;height:1.5pt" o:hralign="center" o:hrstd="t" o:hr="t" fillcolor="#a0a0a0" stroked="f"/>
        </w:pict>
      </w:r>
    </w:p>
    <w:p w14:paraId="35EA09D6" w14:textId="6AE962D3" w:rsidR="00D14409" w:rsidRDefault="00D14409" w:rsidP="00C86E25">
      <w:pPr>
        <w:rPr>
          <w:rFonts w:ascii="Roboto" w:hAnsi="Roboto"/>
          <w:b/>
          <w:bCs/>
        </w:rPr>
      </w:pPr>
      <w:r>
        <w:rPr>
          <w:rFonts w:ascii="Roboto" w:hAnsi="Roboto"/>
          <w:b/>
          <w:bCs/>
        </w:rPr>
        <w:t xml:space="preserve">V. </w:t>
      </w:r>
      <w:r w:rsidR="008D4161">
        <w:rPr>
          <w:rFonts w:ascii="Roboto" w:hAnsi="Roboto"/>
          <w:b/>
          <w:bCs/>
        </w:rPr>
        <w:t>Temporary Presiding Officer</w:t>
      </w:r>
    </w:p>
    <w:p w14:paraId="02E68612" w14:textId="6DF11EB3" w:rsidR="00743019" w:rsidRPr="00A60A6A" w:rsidRDefault="004230DA" w:rsidP="00A60A6A">
      <w:pPr>
        <w:rPr>
          <w:rFonts w:ascii="Roboto" w:hAnsi="Roboto"/>
        </w:rPr>
      </w:pPr>
      <w:r>
        <w:rPr>
          <w:rFonts w:ascii="Roboto" w:hAnsi="Roboto"/>
        </w:rPr>
        <w:t xml:space="preserve">If both </w:t>
      </w:r>
      <w:r w:rsidR="008323F8">
        <w:rPr>
          <w:rFonts w:ascii="Roboto" w:hAnsi="Roboto"/>
        </w:rPr>
        <w:t>the Chair and Vice</w:t>
      </w:r>
      <w:r w:rsidR="005C3C76">
        <w:rPr>
          <w:rFonts w:ascii="Roboto" w:hAnsi="Roboto"/>
        </w:rPr>
        <w:t>-Chair are absent from a meeting, the Board may select a temporary presiding officer from among its members to conduct the meeting.</w:t>
      </w:r>
    </w:p>
    <w:p w14:paraId="454D5C51" w14:textId="5807070E" w:rsidR="00637340" w:rsidRPr="002D03C2" w:rsidRDefault="00000000" w:rsidP="002D03C2">
      <w:pPr>
        <w:rPr>
          <w:rFonts w:ascii="Roboto" w:hAnsi="Roboto"/>
        </w:rPr>
      </w:pPr>
      <w:r>
        <w:rPr>
          <w:rFonts w:ascii="Roboto" w:hAnsi="Roboto"/>
          <w:b/>
          <w:bCs/>
        </w:rPr>
        <w:pict w14:anchorId="515F81E5">
          <v:rect id="_x0000_i1031" style="width:0;height:1.5pt" o:hralign="center" o:hrstd="t" o:hr="t" fillcolor="#a0a0a0" stroked="f"/>
        </w:pict>
      </w:r>
    </w:p>
    <w:p w14:paraId="00A6051A" w14:textId="5560A1AB" w:rsidR="00637340" w:rsidRDefault="00637340" w:rsidP="00C86E25">
      <w:pPr>
        <w:rPr>
          <w:rFonts w:ascii="Roboto" w:hAnsi="Roboto"/>
          <w:b/>
          <w:bCs/>
        </w:rPr>
      </w:pPr>
      <w:r>
        <w:rPr>
          <w:rFonts w:ascii="Roboto" w:hAnsi="Roboto"/>
          <w:b/>
          <w:bCs/>
        </w:rPr>
        <w:t xml:space="preserve">VI. </w:t>
      </w:r>
      <w:r w:rsidR="005C3C76">
        <w:rPr>
          <w:rFonts w:ascii="Roboto" w:hAnsi="Roboto"/>
          <w:b/>
          <w:bCs/>
        </w:rPr>
        <w:t>Additional Duties</w:t>
      </w:r>
      <w:r w:rsidR="00CD6568">
        <w:rPr>
          <w:rFonts w:ascii="Roboto" w:hAnsi="Roboto"/>
          <w:b/>
          <w:bCs/>
        </w:rPr>
        <w:t xml:space="preserve"> </w:t>
      </w:r>
    </w:p>
    <w:p w14:paraId="3977C565" w14:textId="6935A551" w:rsidR="00B36F51" w:rsidRPr="009E01C6" w:rsidRDefault="005C3C76" w:rsidP="009E01C6">
      <w:pPr>
        <w:rPr>
          <w:rFonts w:ascii="Roboto" w:hAnsi="Roboto"/>
        </w:rPr>
      </w:pPr>
      <w:r>
        <w:rPr>
          <w:rFonts w:ascii="Roboto" w:hAnsi="Roboto"/>
        </w:rPr>
        <w:t>Board officers may perform additional duties as assigned by the Board of Trustees or as required to fulfill the responsibilities of their positions.</w:t>
      </w:r>
    </w:p>
    <w:p w14:paraId="0921CE7D" w14:textId="7435171F" w:rsidR="00A5087C" w:rsidRPr="00A5087C" w:rsidRDefault="00000000" w:rsidP="00C86E25">
      <w:pPr>
        <w:rPr>
          <w:rFonts w:ascii="Roboto" w:hAnsi="Roboto"/>
        </w:rPr>
      </w:pPr>
      <w:r>
        <w:rPr>
          <w:rFonts w:ascii="Roboto" w:hAnsi="Roboto"/>
          <w:b/>
          <w:bCs/>
        </w:rPr>
        <w:pict w14:anchorId="70FB4FE6">
          <v:rect id="_x0000_i1034" style="width:0;height:1.5pt" o:hralign="center" o:hrstd="t" o:hr="t" fillcolor="#a0a0a0" stroked="f"/>
        </w:pict>
      </w:r>
    </w:p>
    <w:p w14:paraId="626B0F76" w14:textId="1652D110" w:rsidR="00C86E25" w:rsidRDefault="00C86E25" w:rsidP="00C86E25">
      <w:pPr>
        <w:rPr>
          <w:rFonts w:ascii="Roboto" w:hAnsi="Roboto"/>
          <w:b/>
          <w:bCs/>
        </w:rPr>
      </w:pPr>
      <w:r w:rsidRPr="0012402B">
        <w:rPr>
          <w:rFonts w:ascii="Roboto" w:hAnsi="Roboto"/>
          <w:b/>
          <w:bCs/>
        </w:rPr>
        <w:t>Legal References</w:t>
      </w:r>
    </w:p>
    <w:p w14:paraId="6124DF5F" w14:textId="55AABA44" w:rsidR="00EC3156" w:rsidRPr="00EC3156" w:rsidRDefault="00EC3156" w:rsidP="00EC3156">
      <w:pPr>
        <w:pStyle w:val="ListParagraph"/>
        <w:numPr>
          <w:ilvl w:val="0"/>
          <w:numId w:val="6"/>
        </w:numPr>
        <w:rPr>
          <w:rFonts w:ascii="Roboto" w:eastAsiaTheme="majorEastAsia" w:hAnsi="Roboto" w:cs="Times New Roman"/>
          <w:kern w:val="0"/>
          <w14:ligatures w14:val="none"/>
        </w:rPr>
      </w:pPr>
      <w:r w:rsidRPr="00EC3156">
        <w:rPr>
          <w:rFonts w:ascii="Roboto" w:eastAsiaTheme="majorEastAsia" w:hAnsi="Roboto" w:cs="Times New Roman"/>
          <w:kern w:val="0"/>
          <w14:ligatures w14:val="none"/>
        </w:rPr>
        <w:lastRenderedPageBreak/>
        <w:t>N.C. Gen. Stat. §115C-12</w:t>
      </w:r>
    </w:p>
    <w:p w14:paraId="5E9A1AD9" w14:textId="1F649D25" w:rsidR="00EC3156" w:rsidRPr="00EC3156" w:rsidRDefault="00EC3156" w:rsidP="00EC3156">
      <w:pPr>
        <w:pStyle w:val="ListParagraph"/>
        <w:numPr>
          <w:ilvl w:val="0"/>
          <w:numId w:val="6"/>
        </w:numPr>
        <w:rPr>
          <w:rFonts w:ascii="Roboto" w:eastAsiaTheme="majorEastAsia" w:hAnsi="Roboto" w:cs="Times New Roman"/>
          <w:kern w:val="0"/>
          <w14:ligatures w14:val="none"/>
        </w:rPr>
      </w:pPr>
      <w:r w:rsidRPr="00EC3156">
        <w:rPr>
          <w:rFonts w:ascii="Roboto" w:eastAsiaTheme="majorEastAsia" w:hAnsi="Roboto" w:cs="Times New Roman"/>
          <w:kern w:val="0"/>
          <w14:ligatures w14:val="none"/>
        </w:rPr>
        <w:t>N.C. Gen. Stat. §143-318.9 through §143-318.18 (Open Meetings Law)</w:t>
      </w:r>
    </w:p>
    <w:p w14:paraId="54DF61D0" w14:textId="7EE61836" w:rsidR="00C90621" w:rsidRPr="00405C24" w:rsidRDefault="00000000" w:rsidP="00405C24">
      <w:pPr>
        <w:rPr>
          <w:rFonts w:ascii="Roboto" w:hAnsi="Roboto"/>
        </w:rPr>
      </w:pPr>
      <w:r>
        <w:pict w14:anchorId="727BCA74">
          <v:rect id="_x0000_i1035" style="width:0;height:.75pt" o:hralign="center" o:hrstd="t" o:hr="t" fillcolor="#a0a0a0" stroked="f"/>
        </w:pict>
      </w:r>
    </w:p>
    <w:p w14:paraId="167D0B01" w14:textId="76FBF7F5"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9CD41" w14:textId="77777777" w:rsidR="00126276" w:rsidRDefault="00126276" w:rsidP="00C90621">
      <w:pPr>
        <w:spacing w:after="0" w:line="240" w:lineRule="auto"/>
      </w:pPr>
      <w:r>
        <w:separator/>
      </w:r>
    </w:p>
  </w:endnote>
  <w:endnote w:type="continuationSeparator" w:id="0">
    <w:p w14:paraId="0CC5F758" w14:textId="77777777" w:rsidR="00126276" w:rsidRDefault="00126276"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16ADE0EC" w:rsidR="00C90621" w:rsidRDefault="00C90621">
    <w:pPr>
      <w:pStyle w:val="Footer"/>
      <w:rPr>
        <w:rFonts w:ascii="Roboto" w:hAnsi="Roboto"/>
        <w:sz w:val="16"/>
        <w:szCs w:val="16"/>
      </w:rPr>
    </w:pPr>
    <w:r>
      <w:rPr>
        <w:rFonts w:ascii="Roboto" w:hAnsi="Roboto"/>
        <w:sz w:val="16"/>
        <w:szCs w:val="16"/>
      </w:rPr>
      <w:t xml:space="preserve">Revised: </w:t>
    </w:r>
    <w:r w:rsidR="00793E55">
      <w:rPr>
        <w:rFonts w:ascii="Roboto" w:hAnsi="Roboto"/>
        <w:sz w:val="16"/>
        <w:szCs w:val="16"/>
      </w:rPr>
      <w:t>02162026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35F93" w14:textId="77777777" w:rsidR="00126276" w:rsidRDefault="00126276" w:rsidP="00C90621">
      <w:pPr>
        <w:spacing w:after="0" w:line="240" w:lineRule="auto"/>
      </w:pPr>
      <w:r>
        <w:separator/>
      </w:r>
    </w:p>
  </w:footnote>
  <w:footnote w:type="continuationSeparator" w:id="0">
    <w:p w14:paraId="189D0FB2" w14:textId="77777777" w:rsidR="00126276" w:rsidRDefault="00126276"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52" style="width:0;height:1.5pt" o:hralign="center" o:bullet="t" o:hrstd="t" o:hr="t" fillcolor="#a0a0a0" stroked="f"/>
    </w:pict>
  </w:numPicBullet>
  <w:abstractNum w:abstractNumId="0" w15:restartNumberingAfterBreak="0">
    <w:nsid w:val="0DE542FC"/>
    <w:multiLevelType w:val="hybridMultilevel"/>
    <w:tmpl w:val="FD98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878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695AC4"/>
    <w:multiLevelType w:val="hybridMultilevel"/>
    <w:tmpl w:val="9168D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17EAB"/>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F0602F5"/>
    <w:multiLevelType w:val="hybridMultilevel"/>
    <w:tmpl w:val="305E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C6A00"/>
    <w:multiLevelType w:val="hybridMultilevel"/>
    <w:tmpl w:val="850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F498D"/>
    <w:multiLevelType w:val="hybridMultilevel"/>
    <w:tmpl w:val="D4E6125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D21EA4"/>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1F67780"/>
    <w:multiLevelType w:val="hybridMultilevel"/>
    <w:tmpl w:val="9C90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A45396"/>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85356E2"/>
    <w:multiLevelType w:val="hybridMultilevel"/>
    <w:tmpl w:val="D3EA50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AD4639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8616446">
    <w:abstractNumId w:val="12"/>
  </w:num>
  <w:num w:numId="2" w16cid:durableId="952057296">
    <w:abstractNumId w:val="3"/>
  </w:num>
  <w:num w:numId="3" w16cid:durableId="933049767">
    <w:abstractNumId w:val="1"/>
  </w:num>
  <w:num w:numId="4" w16cid:durableId="1757743861">
    <w:abstractNumId w:val="9"/>
  </w:num>
  <w:num w:numId="5" w16cid:durableId="1707827173">
    <w:abstractNumId w:val="2"/>
  </w:num>
  <w:num w:numId="6" w16cid:durableId="1417821731">
    <w:abstractNumId w:val="0"/>
  </w:num>
  <w:num w:numId="7" w16cid:durableId="1097943914">
    <w:abstractNumId w:val="10"/>
  </w:num>
  <w:num w:numId="8" w16cid:durableId="1438064092">
    <w:abstractNumId w:val="6"/>
  </w:num>
  <w:num w:numId="9" w16cid:durableId="1753968957">
    <w:abstractNumId w:val="15"/>
  </w:num>
  <w:num w:numId="10" w16cid:durableId="377095222">
    <w:abstractNumId w:val="4"/>
  </w:num>
  <w:num w:numId="11" w16cid:durableId="1397435500">
    <w:abstractNumId w:val="13"/>
  </w:num>
  <w:num w:numId="12" w16cid:durableId="1818179657">
    <w:abstractNumId w:val="14"/>
  </w:num>
  <w:num w:numId="13" w16cid:durableId="1184633651">
    <w:abstractNumId w:val="8"/>
  </w:num>
  <w:num w:numId="14" w16cid:durableId="3437550">
    <w:abstractNumId w:val="7"/>
  </w:num>
  <w:num w:numId="15" w16cid:durableId="594283952">
    <w:abstractNumId w:val="5"/>
  </w:num>
  <w:num w:numId="16" w16cid:durableId="8041368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16114"/>
    <w:rsid w:val="00023849"/>
    <w:rsid w:val="00024689"/>
    <w:rsid w:val="0002610D"/>
    <w:rsid w:val="0004114E"/>
    <w:rsid w:val="000603B6"/>
    <w:rsid w:val="00070973"/>
    <w:rsid w:val="00076311"/>
    <w:rsid w:val="0007718E"/>
    <w:rsid w:val="00081348"/>
    <w:rsid w:val="000826D5"/>
    <w:rsid w:val="00087CC5"/>
    <w:rsid w:val="000911F5"/>
    <w:rsid w:val="00094147"/>
    <w:rsid w:val="00094B0C"/>
    <w:rsid w:val="000969A1"/>
    <w:rsid w:val="000975C4"/>
    <w:rsid w:val="000A3883"/>
    <w:rsid w:val="000A72AF"/>
    <w:rsid w:val="000A7612"/>
    <w:rsid w:val="000A7F4C"/>
    <w:rsid w:val="000B1B1D"/>
    <w:rsid w:val="000D5B92"/>
    <w:rsid w:val="000E28A9"/>
    <w:rsid w:val="000E5F70"/>
    <w:rsid w:val="000F063F"/>
    <w:rsid w:val="000F0A30"/>
    <w:rsid w:val="000F1E4F"/>
    <w:rsid w:val="0010554C"/>
    <w:rsid w:val="001059CC"/>
    <w:rsid w:val="00115FBC"/>
    <w:rsid w:val="00117F05"/>
    <w:rsid w:val="00120F7E"/>
    <w:rsid w:val="0012402B"/>
    <w:rsid w:val="00126276"/>
    <w:rsid w:val="001302A3"/>
    <w:rsid w:val="00133731"/>
    <w:rsid w:val="00135FC0"/>
    <w:rsid w:val="00136B99"/>
    <w:rsid w:val="001375FF"/>
    <w:rsid w:val="0014677F"/>
    <w:rsid w:val="00150417"/>
    <w:rsid w:val="0015155F"/>
    <w:rsid w:val="00154680"/>
    <w:rsid w:val="001638A2"/>
    <w:rsid w:val="001660D6"/>
    <w:rsid w:val="001661CF"/>
    <w:rsid w:val="00167C7F"/>
    <w:rsid w:val="0019246C"/>
    <w:rsid w:val="00194F9E"/>
    <w:rsid w:val="00196118"/>
    <w:rsid w:val="001A7B19"/>
    <w:rsid w:val="001C1002"/>
    <w:rsid w:val="001D633B"/>
    <w:rsid w:val="001D63C2"/>
    <w:rsid w:val="001E35FA"/>
    <w:rsid w:val="001E7B76"/>
    <w:rsid w:val="002016E4"/>
    <w:rsid w:val="00206087"/>
    <w:rsid w:val="00207FE0"/>
    <w:rsid w:val="002115FF"/>
    <w:rsid w:val="002220E5"/>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30ED"/>
    <w:rsid w:val="002B3438"/>
    <w:rsid w:val="002B417B"/>
    <w:rsid w:val="002B6770"/>
    <w:rsid w:val="002C58C2"/>
    <w:rsid w:val="002C70EC"/>
    <w:rsid w:val="002D03C2"/>
    <w:rsid w:val="002D5579"/>
    <w:rsid w:val="002D58A2"/>
    <w:rsid w:val="002D639A"/>
    <w:rsid w:val="002E792B"/>
    <w:rsid w:val="002F478A"/>
    <w:rsid w:val="002F48B3"/>
    <w:rsid w:val="002F5E66"/>
    <w:rsid w:val="00304337"/>
    <w:rsid w:val="00322F35"/>
    <w:rsid w:val="00330DAB"/>
    <w:rsid w:val="003427FB"/>
    <w:rsid w:val="00364070"/>
    <w:rsid w:val="00365A45"/>
    <w:rsid w:val="00366C05"/>
    <w:rsid w:val="00396C37"/>
    <w:rsid w:val="00397DF6"/>
    <w:rsid w:val="003A083A"/>
    <w:rsid w:val="003A4C95"/>
    <w:rsid w:val="003A624D"/>
    <w:rsid w:val="003B03EA"/>
    <w:rsid w:val="003B5EEB"/>
    <w:rsid w:val="003B6C80"/>
    <w:rsid w:val="003C0FA5"/>
    <w:rsid w:val="003C434A"/>
    <w:rsid w:val="003D0019"/>
    <w:rsid w:val="003E679A"/>
    <w:rsid w:val="003F0308"/>
    <w:rsid w:val="003F186E"/>
    <w:rsid w:val="003F5D5C"/>
    <w:rsid w:val="00401441"/>
    <w:rsid w:val="00405C24"/>
    <w:rsid w:val="00412B11"/>
    <w:rsid w:val="004136DD"/>
    <w:rsid w:val="004230DA"/>
    <w:rsid w:val="004303D6"/>
    <w:rsid w:val="00431194"/>
    <w:rsid w:val="004509F0"/>
    <w:rsid w:val="00455B0E"/>
    <w:rsid w:val="0046096A"/>
    <w:rsid w:val="0046216F"/>
    <w:rsid w:val="004628CD"/>
    <w:rsid w:val="00465395"/>
    <w:rsid w:val="00465466"/>
    <w:rsid w:val="004668F7"/>
    <w:rsid w:val="004751C8"/>
    <w:rsid w:val="004774E9"/>
    <w:rsid w:val="004800F6"/>
    <w:rsid w:val="00480127"/>
    <w:rsid w:val="004803C3"/>
    <w:rsid w:val="004904E5"/>
    <w:rsid w:val="004908BD"/>
    <w:rsid w:val="004923D8"/>
    <w:rsid w:val="004956D1"/>
    <w:rsid w:val="00495764"/>
    <w:rsid w:val="004A7D59"/>
    <w:rsid w:val="004B1407"/>
    <w:rsid w:val="004B2EFD"/>
    <w:rsid w:val="004C0416"/>
    <w:rsid w:val="004C33C7"/>
    <w:rsid w:val="004D30E2"/>
    <w:rsid w:val="004E4CCF"/>
    <w:rsid w:val="004E7A1B"/>
    <w:rsid w:val="004F2154"/>
    <w:rsid w:val="005006F3"/>
    <w:rsid w:val="0051188C"/>
    <w:rsid w:val="00523750"/>
    <w:rsid w:val="005241EF"/>
    <w:rsid w:val="005321D9"/>
    <w:rsid w:val="005324E6"/>
    <w:rsid w:val="00532E8E"/>
    <w:rsid w:val="00534E0F"/>
    <w:rsid w:val="0055790B"/>
    <w:rsid w:val="00570773"/>
    <w:rsid w:val="005757FC"/>
    <w:rsid w:val="00576EE0"/>
    <w:rsid w:val="00582D0D"/>
    <w:rsid w:val="00594F2F"/>
    <w:rsid w:val="005A2A5D"/>
    <w:rsid w:val="005A39E0"/>
    <w:rsid w:val="005A4133"/>
    <w:rsid w:val="005C3C76"/>
    <w:rsid w:val="005D6D45"/>
    <w:rsid w:val="005E32BB"/>
    <w:rsid w:val="005E652E"/>
    <w:rsid w:val="005F798C"/>
    <w:rsid w:val="00601E01"/>
    <w:rsid w:val="006047A6"/>
    <w:rsid w:val="00611978"/>
    <w:rsid w:val="006152E2"/>
    <w:rsid w:val="006155AD"/>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D68F0"/>
    <w:rsid w:val="006E461B"/>
    <w:rsid w:val="006F17C1"/>
    <w:rsid w:val="006F6C7B"/>
    <w:rsid w:val="00704B30"/>
    <w:rsid w:val="007146DE"/>
    <w:rsid w:val="00715958"/>
    <w:rsid w:val="007168E3"/>
    <w:rsid w:val="00741DBD"/>
    <w:rsid w:val="00743019"/>
    <w:rsid w:val="00744E02"/>
    <w:rsid w:val="00745B2F"/>
    <w:rsid w:val="007625F3"/>
    <w:rsid w:val="00781829"/>
    <w:rsid w:val="00784B60"/>
    <w:rsid w:val="00793E55"/>
    <w:rsid w:val="0079478D"/>
    <w:rsid w:val="00794D92"/>
    <w:rsid w:val="007B3143"/>
    <w:rsid w:val="007C049C"/>
    <w:rsid w:val="007C092E"/>
    <w:rsid w:val="007C786D"/>
    <w:rsid w:val="007E535B"/>
    <w:rsid w:val="007E5B85"/>
    <w:rsid w:val="007F23F0"/>
    <w:rsid w:val="007F32F0"/>
    <w:rsid w:val="007F6B6B"/>
    <w:rsid w:val="008002B9"/>
    <w:rsid w:val="008008FF"/>
    <w:rsid w:val="00800B47"/>
    <w:rsid w:val="008075A5"/>
    <w:rsid w:val="00812491"/>
    <w:rsid w:val="00815F27"/>
    <w:rsid w:val="008168BA"/>
    <w:rsid w:val="008177D3"/>
    <w:rsid w:val="008206DB"/>
    <w:rsid w:val="008215D7"/>
    <w:rsid w:val="008248C0"/>
    <w:rsid w:val="00826EC3"/>
    <w:rsid w:val="008323F8"/>
    <w:rsid w:val="008435BB"/>
    <w:rsid w:val="008507DC"/>
    <w:rsid w:val="00854A3A"/>
    <w:rsid w:val="00857882"/>
    <w:rsid w:val="008618E6"/>
    <w:rsid w:val="00863EC8"/>
    <w:rsid w:val="00865DFF"/>
    <w:rsid w:val="00872604"/>
    <w:rsid w:val="00876232"/>
    <w:rsid w:val="00876F4A"/>
    <w:rsid w:val="00880B3A"/>
    <w:rsid w:val="00881995"/>
    <w:rsid w:val="0089139E"/>
    <w:rsid w:val="00891644"/>
    <w:rsid w:val="00892221"/>
    <w:rsid w:val="008948B6"/>
    <w:rsid w:val="008B046E"/>
    <w:rsid w:val="008B11AE"/>
    <w:rsid w:val="008C2BD6"/>
    <w:rsid w:val="008C3055"/>
    <w:rsid w:val="008C5A14"/>
    <w:rsid w:val="008D4161"/>
    <w:rsid w:val="008D7A34"/>
    <w:rsid w:val="008D7EBC"/>
    <w:rsid w:val="008E4E45"/>
    <w:rsid w:val="00902BAF"/>
    <w:rsid w:val="00917742"/>
    <w:rsid w:val="00923398"/>
    <w:rsid w:val="00924C98"/>
    <w:rsid w:val="00925945"/>
    <w:rsid w:val="00927466"/>
    <w:rsid w:val="00931AC8"/>
    <w:rsid w:val="00933C5B"/>
    <w:rsid w:val="00942815"/>
    <w:rsid w:val="00946A49"/>
    <w:rsid w:val="00950D4A"/>
    <w:rsid w:val="00953501"/>
    <w:rsid w:val="00953C62"/>
    <w:rsid w:val="00957725"/>
    <w:rsid w:val="0097019B"/>
    <w:rsid w:val="009726EC"/>
    <w:rsid w:val="009738E7"/>
    <w:rsid w:val="00974B15"/>
    <w:rsid w:val="00974E55"/>
    <w:rsid w:val="0097669F"/>
    <w:rsid w:val="009862AD"/>
    <w:rsid w:val="0099104D"/>
    <w:rsid w:val="009920BC"/>
    <w:rsid w:val="009A6C4D"/>
    <w:rsid w:val="009B2E70"/>
    <w:rsid w:val="009C30F3"/>
    <w:rsid w:val="009C516F"/>
    <w:rsid w:val="009D505E"/>
    <w:rsid w:val="009E01C6"/>
    <w:rsid w:val="009E1016"/>
    <w:rsid w:val="009E1A7B"/>
    <w:rsid w:val="009E233D"/>
    <w:rsid w:val="009E439C"/>
    <w:rsid w:val="009E6EBD"/>
    <w:rsid w:val="00A011D0"/>
    <w:rsid w:val="00A07212"/>
    <w:rsid w:val="00A125DC"/>
    <w:rsid w:val="00A14189"/>
    <w:rsid w:val="00A17A13"/>
    <w:rsid w:val="00A2214D"/>
    <w:rsid w:val="00A24A7C"/>
    <w:rsid w:val="00A26DE1"/>
    <w:rsid w:val="00A2797A"/>
    <w:rsid w:val="00A36261"/>
    <w:rsid w:val="00A4138D"/>
    <w:rsid w:val="00A460E3"/>
    <w:rsid w:val="00A5087C"/>
    <w:rsid w:val="00A5403F"/>
    <w:rsid w:val="00A54EC4"/>
    <w:rsid w:val="00A6059F"/>
    <w:rsid w:val="00A60A6A"/>
    <w:rsid w:val="00A700B6"/>
    <w:rsid w:val="00A71F6D"/>
    <w:rsid w:val="00A7448F"/>
    <w:rsid w:val="00A755BE"/>
    <w:rsid w:val="00A767FF"/>
    <w:rsid w:val="00A81836"/>
    <w:rsid w:val="00A85B5D"/>
    <w:rsid w:val="00A85FB4"/>
    <w:rsid w:val="00AA026F"/>
    <w:rsid w:val="00AB7775"/>
    <w:rsid w:val="00AD3274"/>
    <w:rsid w:val="00AE03B7"/>
    <w:rsid w:val="00AE26A0"/>
    <w:rsid w:val="00AE7FB1"/>
    <w:rsid w:val="00AF7510"/>
    <w:rsid w:val="00B00A40"/>
    <w:rsid w:val="00B01824"/>
    <w:rsid w:val="00B02696"/>
    <w:rsid w:val="00B2683C"/>
    <w:rsid w:val="00B35A1A"/>
    <w:rsid w:val="00B36F51"/>
    <w:rsid w:val="00B408AB"/>
    <w:rsid w:val="00B412F4"/>
    <w:rsid w:val="00B5426A"/>
    <w:rsid w:val="00B569F9"/>
    <w:rsid w:val="00B5730D"/>
    <w:rsid w:val="00B720ED"/>
    <w:rsid w:val="00B84C5F"/>
    <w:rsid w:val="00B8791F"/>
    <w:rsid w:val="00BA0538"/>
    <w:rsid w:val="00BA3ED3"/>
    <w:rsid w:val="00BA6179"/>
    <w:rsid w:val="00BB08EA"/>
    <w:rsid w:val="00BB0CFC"/>
    <w:rsid w:val="00BB0E42"/>
    <w:rsid w:val="00BB5BA6"/>
    <w:rsid w:val="00BD15A7"/>
    <w:rsid w:val="00BD5F66"/>
    <w:rsid w:val="00BD69B0"/>
    <w:rsid w:val="00BE01A2"/>
    <w:rsid w:val="00BE2789"/>
    <w:rsid w:val="00BF2698"/>
    <w:rsid w:val="00BF4504"/>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76673"/>
    <w:rsid w:val="00C8066C"/>
    <w:rsid w:val="00C8280D"/>
    <w:rsid w:val="00C86E25"/>
    <w:rsid w:val="00C87A3B"/>
    <w:rsid w:val="00C90621"/>
    <w:rsid w:val="00C94EEE"/>
    <w:rsid w:val="00CA11AF"/>
    <w:rsid w:val="00CA6998"/>
    <w:rsid w:val="00CB0E21"/>
    <w:rsid w:val="00CB4BC2"/>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41FF"/>
    <w:rsid w:val="00DA1BB4"/>
    <w:rsid w:val="00DA2E15"/>
    <w:rsid w:val="00DA5E04"/>
    <w:rsid w:val="00DB4F39"/>
    <w:rsid w:val="00DB66D7"/>
    <w:rsid w:val="00DC20F5"/>
    <w:rsid w:val="00DC5DFF"/>
    <w:rsid w:val="00DD1BEB"/>
    <w:rsid w:val="00DE3C6E"/>
    <w:rsid w:val="00DE4E0A"/>
    <w:rsid w:val="00DE5306"/>
    <w:rsid w:val="00DF3B8D"/>
    <w:rsid w:val="00E1242F"/>
    <w:rsid w:val="00E22530"/>
    <w:rsid w:val="00E25D8F"/>
    <w:rsid w:val="00E27848"/>
    <w:rsid w:val="00E32C9B"/>
    <w:rsid w:val="00E3425C"/>
    <w:rsid w:val="00E41F18"/>
    <w:rsid w:val="00E425F0"/>
    <w:rsid w:val="00E42E44"/>
    <w:rsid w:val="00E52A1C"/>
    <w:rsid w:val="00E53343"/>
    <w:rsid w:val="00E53370"/>
    <w:rsid w:val="00E574DB"/>
    <w:rsid w:val="00E642E5"/>
    <w:rsid w:val="00E65C70"/>
    <w:rsid w:val="00E74378"/>
    <w:rsid w:val="00E773A1"/>
    <w:rsid w:val="00E77C27"/>
    <w:rsid w:val="00E82FFC"/>
    <w:rsid w:val="00E91908"/>
    <w:rsid w:val="00E92AD3"/>
    <w:rsid w:val="00E9414F"/>
    <w:rsid w:val="00E9540B"/>
    <w:rsid w:val="00E96D06"/>
    <w:rsid w:val="00EA2604"/>
    <w:rsid w:val="00EB1821"/>
    <w:rsid w:val="00EB5FF1"/>
    <w:rsid w:val="00EB6336"/>
    <w:rsid w:val="00EC03E9"/>
    <w:rsid w:val="00EC3156"/>
    <w:rsid w:val="00EC3917"/>
    <w:rsid w:val="00ED5185"/>
    <w:rsid w:val="00ED6308"/>
    <w:rsid w:val="00EE4901"/>
    <w:rsid w:val="00EF6AC5"/>
    <w:rsid w:val="00F0519C"/>
    <w:rsid w:val="00F07C18"/>
    <w:rsid w:val="00F10632"/>
    <w:rsid w:val="00F166DD"/>
    <w:rsid w:val="00F17563"/>
    <w:rsid w:val="00F20D83"/>
    <w:rsid w:val="00F210BA"/>
    <w:rsid w:val="00F2118C"/>
    <w:rsid w:val="00F353D9"/>
    <w:rsid w:val="00F3688E"/>
    <w:rsid w:val="00F446A0"/>
    <w:rsid w:val="00F44AC9"/>
    <w:rsid w:val="00F6490C"/>
    <w:rsid w:val="00F75563"/>
    <w:rsid w:val="00F764B7"/>
    <w:rsid w:val="00F76A8C"/>
    <w:rsid w:val="00F76AC4"/>
    <w:rsid w:val="00F76CA6"/>
    <w:rsid w:val="00F802A2"/>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3069599">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47961077">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677345989">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46884701">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14</cp:revision>
  <cp:lastPrinted>2025-07-09T18:26:00Z</cp:lastPrinted>
  <dcterms:created xsi:type="dcterms:W3CDTF">2026-03-10T17:04:00Z</dcterms:created>
  <dcterms:modified xsi:type="dcterms:W3CDTF">2026-03-10T17:25:00Z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