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7266BE13" w:rsidR="00151D15" w:rsidRDefault="006D368F" w:rsidP="00151D15">
      <w:pPr>
        <w:tabs>
          <w:tab w:val="left" w:pos="4063"/>
        </w:tabs>
        <w:rPr>
          <w:rFonts w:ascii="Roboto" w:hAnsi="Roboto"/>
        </w:rPr>
      </w:pPr>
      <w:r>
        <w:rPr>
          <w:rFonts w:ascii="Roboto" w:hAnsi="Roboto"/>
        </w:rPr>
        <w:t>Board Policies 2400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0EF3167E" w14:textId="5C2BDB95" w:rsidR="00D8458A" w:rsidRDefault="001D43E1" w:rsidP="006D368F">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6D368F">
        <w:rPr>
          <w:rFonts w:ascii="Roboto" w:hAnsi="Roboto"/>
        </w:rPr>
        <w:t>the framework for the development, adoption, and maintenance of Board policies and related administrative procedures.  It clarifies the responsibilities of the Board and the administration in creating, reviewing, updating, and communicating policies to ensure that school operations are consistent, transparent, and aligned with applicable laws and regulations.</w:t>
      </w:r>
    </w:p>
    <w:p w14:paraId="2560B5A6" w14:textId="55D35019" w:rsidR="006D368F" w:rsidRDefault="006D368F" w:rsidP="006D368F">
      <w:pPr>
        <w:tabs>
          <w:tab w:val="left" w:pos="4063"/>
        </w:tabs>
        <w:rPr>
          <w:rFonts w:ascii="Roboto" w:hAnsi="Roboto"/>
        </w:rPr>
      </w:pPr>
      <w:r>
        <w:rPr>
          <w:rFonts w:ascii="Roboto" w:hAnsi="Roboto"/>
        </w:rPr>
        <w:t xml:space="preserve">The proposed policy reinforces the Board’s commitment to effective governance, accountability, and clarity in the administration of school programs and procedures. </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969A1"/>
    <w:rsid w:val="000A090F"/>
    <w:rsid w:val="000F41DA"/>
    <w:rsid w:val="00103888"/>
    <w:rsid w:val="00103F65"/>
    <w:rsid w:val="00151D15"/>
    <w:rsid w:val="00196118"/>
    <w:rsid w:val="001C7FA7"/>
    <w:rsid w:val="001D43E1"/>
    <w:rsid w:val="001F3B2E"/>
    <w:rsid w:val="00210EBD"/>
    <w:rsid w:val="00245DD5"/>
    <w:rsid w:val="002721EA"/>
    <w:rsid w:val="002B0857"/>
    <w:rsid w:val="002D17ED"/>
    <w:rsid w:val="003169FD"/>
    <w:rsid w:val="00464C42"/>
    <w:rsid w:val="004B6E10"/>
    <w:rsid w:val="004C2F37"/>
    <w:rsid w:val="004C3633"/>
    <w:rsid w:val="005F282F"/>
    <w:rsid w:val="00601E01"/>
    <w:rsid w:val="00657F3E"/>
    <w:rsid w:val="006604BF"/>
    <w:rsid w:val="006D368F"/>
    <w:rsid w:val="00711CAB"/>
    <w:rsid w:val="00725F10"/>
    <w:rsid w:val="00744E02"/>
    <w:rsid w:val="007C0801"/>
    <w:rsid w:val="007C1E04"/>
    <w:rsid w:val="00861DA8"/>
    <w:rsid w:val="008834F0"/>
    <w:rsid w:val="008C63F2"/>
    <w:rsid w:val="008D22C6"/>
    <w:rsid w:val="008D39A6"/>
    <w:rsid w:val="00946A49"/>
    <w:rsid w:val="009B6218"/>
    <w:rsid w:val="009C78F9"/>
    <w:rsid w:val="009D0D25"/>
    <w:rsid w:val="00A24AE0"/>
    <w:rsid w:val="00A665CD"/>
    <w:rsid w:val="00A720B5"/>
    <w:rsid w:val="00A9546F"/>
    <w:rsid w:val="00B604FB"/>
    <w:rsid w:val="00B9053D"/>
    <w:rsid w:val="00BB1178"/>
    <w:rsid w:val="00BC59CF"/>
    <w:rsid w:val="00BD0C5E"/>
    <w:rsid w:val="00C62327"/>
    <w:rsid w:val="00CE25B4"/>
    <w:rsid w:val="00D77F12"/>
    <w:rsid w:val="00D8458A"/>
    <w:rsid w:val="00DC627D"/>
    <w:rsid w:val="00EE1BF8"/>
    <w:rsid w:val="00F01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cp:revision>
  <dcterms:created xsi:type="dcterms:W3CDTF">2026-03-11T13:39:00Z</dcterms:created>
  <dcterms:modified xsi:type="dcterms:W3CDTF">2026-03-11T13:41:00Z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