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FF26D83" w:rsidR="00151D15" w:rsidRDefault="008834F0" w:rsidP="00151D15">
      <w:pPr>
        <w:tabs>
          <w:tab w:val="left" w:pos="4063"/>
        </w:tabs>
        <w:rPr>
          <w:rFonts w:ascii="Roboto" w:hAnsi="Roboto"/>
        </w:rPr>
      </w:pPr>
      <w:r>
        <w:rPr>
          <w:rFonts w:ascii="Roboto" w:hAnsi="Roboto"/>
        </w:rPr>
        <w:t>Closed Sessions 2321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1ED3F26D" w14:textId="185F44D3" w:rsidR="00861DA8" w:rsidRDefault="001D43E1" w:rsidP="008834F0">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861DA8">
        <w:rPr>
          <w:rFonts w:ascii="Roboto" w:hAnsi="Roboto"/>
        </w:rPr>
        <w:t xml:space="preserve">procedures </w:t>
      </w:r>
      <w:r w:rsidR="008834F0">
        <w:rPr>
          <w:rFonts w:ascii="Roboto" w:hAnsi="Roboto"/>
        </w:rPr>
        <w:t xml:space="preserve">and circumstances under which the ENCSD Board of Trustees may </w:t>
      </w:r>
      <w:proofErr w:type="gramStart"/>
      <w:r w:rsidR="008834F0">
        <w:rPr>
          <w:rFonts w:ascii="Roboto" w:hAnsi="Roboto"/>
        </w:rPr>
        <w:t>enter into</w:t>
      </w:r>
      <w:proofErr w:type="gramEnd"/>
      <w:r w:rsidR="008834F0">
        <w:rPr>
          <w:rFonts w:ascii="Roboto" w:hAnsi="Roboto"/>
        </w:rPr>
        <w:t xml:space="preserve"> closed session during Board meetings.  Closed sessions may be held only for purposes permitted by North Carolina law, such as discussing confidential personnel matters, student information, legal consultations, or other matters protected by statute.</w:t>
      </w:r>
    </w:p>
    <w:p w14:paraId="456B8E3A" w14:textId="66D7371F" w:rsidR="008834F0" w:rsidRDefault="008834F0" w:rsidP="008834F0">
      <w:pPr>
        <w:tabs>
          <w:tab w:val="left" w:pos="4063"/>
        </w:tabs>
        <w:rPr>
          <w:rFonts w:ascii="Roboto" w:hAnsi="Roboto"/>
        </w:rPr>
      </w:pPr>
      <w:r>
        <w:rPr>
          <w:rFonts w:ascii="Roboto" w:hAnsi="Roboto"/>
        </w:rPr>
        <w:t>The proposed policy ensures that the Board conducts its business in a manner that balances transparency and public accountability with the legal requirements to protect confidential information.  The policy aligns Board practices with the North Carolina Open Meetings Law and other applicable statutes governing public bodies.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711CAB"/>
    <w:rsid w:val="00744E02"/>
    <w:rsid w:val="007C0801"/>
    <w:rsid w:val="007C1E04"/>
    <w:rsid w:val="00861DA8"/>
    <w:rsid w:val="008834F0"/>
    <w:rsid w:val="008C63F2"/>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2026-03-11T13:30:00Z</dcterms:created>
  <dcterms:modified xsi:type="dcterms:W3CDTF">2026-03-11T13:32:00Z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