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42727E53">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12077CFC" w:rsidR="00151D15" w:rsidRDefault="00D71134" w:rsidP="00151D15">
      <w:pPr>
        <w:tabs>
          <w:tab w:val="left" w:pos="4063"/>
        </w:tabs>
        <w:rPr>
          <w:rFonts w:ascii="Roboto" w:hAnsi="Roboto"/>
        </w:rPr>
      </w:pPr>
      <w:r>
        <w:rPr>
          <w:rFonts w:ascii="Roboto" w:hAnsi="Roboto"/>
        </w:rPr>
        <w:t>Attendance 4400</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41DAF120" w14:textId="0F6409C6" w:rsidR="00BC59CF" w:rsidRPr="00BC59CF" w:rsidRDefault="004B6E10" w:rsidP="00BC59CF">
      <w:pPr>
        <w:tabs>
          <w:tab w:val="left" w:pos="4063"/>
        </w:tabs>
        <w:rPr>
          <w:rFonts w:ascii="Roboto" w:hAnsi="Roboto"/>
        </w:rPr>
      </w:pPr>
      <w:r>
        <w:rPr>
          <w:rFonts w:ascii="Roboto" w:hAnsi="Roboto"/>
        </w:rPr>
        <w:t xml:space="preserve">The proposed policy </w:t>
      </w:r>
      <w:r w:rsidR="00D71134">
        <w:rPr>
          <w:rFonts w:ascii="Roboto" w:hAnsi="Roboto"/>
        </w:rPr>
        <w:t xml:space="preserve">establishes expectations and procedures for student attendance at ENCSD to support academic success, consistent participation, and compliance with compulsory attendance requirements.  The policy emphasizes the shared responsibility of students, families, and the school in promoting regular attendance while recognizing circumstances that may affect a student’s ability to attend. </w:t>
      </w:r>
      <w:r w:rsidR="00B53491">
        <w:rPr>
          <w:rFonts w:ascii="Roboto" w:hAnsi="Roboto"/>
        </w:rPr>
        <w:t xml:space="preserve"> </w:t>
      </w:r>
      <w:r w:rsidR="003616C2">
        <w:rPr>
          <w:rFonts w:ascii="Roboto" w:hAnsi="Roboto"/>
        </w:rPr>
        <w:t>Key components of the policy include:</w:t>
      </w:r>
    </w:p>
    <w:p w14:paraId="3122192A" w14:textId="4654E89B" w:rsidR="001A11DF" w:rsidRDefault="00D71134" w:rsidP="00B53491">
      <w:pPr>
        <w:numPr>
          <w:ilvl w:val="0"/>
          <w:numId w:val="4"/>
        </w:numPr>
        <w:tabs>
          <w:tab w:val="left" w:pos="4063"/>
        </w:tabs>
        <w:rPr>
          <w:rFonts w:ascii="Roboto" w:hAnsi="Roboto"/>
        </w:rPr>
      </w:pPr>
      <w:r>
        <w:rPr>
          <w:rFonts w:ascii="Roboto" w:hAnsi="Roboto"/>
        </w:rPr>
        <w:t xml:space="preserve">Expectations for regular and punctual </w:t>
      </w:r>
      <w:r w:rsidR="00EE3574">
        <w:rPr>
          <w:rFonts w:ascii="Roboto" w:hAnsi="Roboto"/>
        </w:rPr>
        <w:t xml:space="preserve">student </w:t>
      </w:r>
      <w:r>
        <w:rPr>
          <w:rFonts w:ascii="Roboto" w:hAnsi="Roboto"/>
        </w:rPr>
        <w:t>attendance</w:t>
      </w:r>
    </w:p>
    <w:p w14:paraId="27732B88" w14:textId="43716DC6" w:rsidR="00EE3574" w:rsidRDefault="00EE3574" w:rsidP="00EE3574">
      <w:pPr>
        <w:numPr>
          <w:ilvl w:val="0"/>
          <w:numId w:val="4"/>
        </w:numPr>
        <w:tabs>
          <w:tab w:val="left" w:pos="4063"/>
        </w:tabs>
        <w:rPr>
          <w:rFonts w:ascii="Roboto" w:hAnsi="Roboto"/>
        </w:rPr>
      </w:pPr>
      <w:r>
        <w:rPr>
          <w:rFonts w:ascii="Roboto" w:hAnsi="Roboto"/>
        </w:rPr>
        <w:t>Definitions related to excused and unexcused absences</w:t>
      </w:r>
    </w:p>
    <w:p w14:paraId="4CA04BB9" w14:textId="280FA3E9" w:rsidR="00EE3574" w:rsidRDefault="00EE3574" w:rsidP="00EE3574">
      <w:pPr>
        <w:numPr>
          <w:ilvl w:val="0"/>
          <w:numId w:val="4"/>
        </w:numPr>
        <w:tabs>
          <w:tab w:val="left" w:pos="4063"/>
        </w:tabs>
        <w:rPr>
          <w:rFonts w:ascii="Roboto" w:hAnsi="Roboto"/>
        </w:rPr>
      </w:pPr>
      <w:r>
        <w:rPr>
          <w:rFonts w:ascii="Roboto" w:hAnsi="Roboto"/>
        </w:rPr>
        <w:t>Procedures for reporting and documenting absences</w:t>
      </w:r>
    </w:p>
    <w:p w14:paraId="2DCB25C2" w14:textId="2B724420" w:rsidR="00EE3574" w:rsidRDefault="00EE3574" w:rsidP="00EE3574">
      <w:pPr>
        <w:numPr>
          <w:ilvl w:val="0"/>
          <w:numId w:val="4"/>
        </w:numPr>
        <w:tabs>
          <w:tab w:val="left" w:pos="4063"/>
        </w:tabs>
        <w:rPr>
          <w:rFonts w:ascii="Roboto" w:hAnsi="Roboto"/>
        </w:rPr>
      </w:pPr>
      <w:r>
        <w:rPr>
          <w:rFonts w:ascii="Roboto" w:hAnsi="Roboto"/>
        </w:rPr>
        <w:t>Responsibilities of students, parents or guardians, and school staff regarding attendance</w:t>
      </w:r>
    </w:p>
    <w:p w14:paraId="42337B73" w14:textId="2A4034BD" w:rsidR="00EE3574" w:rsidRDefault="00EE3574" w:rsidP="00EE3574">
      <w:pPr>
        <w:numPr>
          <w:ilvl w:val="0"/>
          <w:numId w:val="4"/>
        </w:numPr>
        <w:tabs>
          <w:tab w:val="left" w:pos="4063"/>
        </w:tabs>
        <w:rPr>
          <w:rFonts w:ascii="Roboto" w:hAnsi="Roboto"/>
        </w:rPr>
      </w:pPr>
      <w:r>
        <w:rPr>
          <w:rFonts w:ascii="Roboto" w:hAnsi="Roboto"/>
        </w:rPr>
        <w:t>Interventions and supports to address attendance concerns</w:t>
      </w:r>
    </w:p>
    <w:p w14:paraId="0F9314EA" w14:textId="76E84645" w:rsidR="00EE3574" w:rsidRDefault="00EE3574" w:rsidP="00EE3574">
      <w:pPr>
        <w:numPr>
          <w:ilvl w:val="0"/>
          <w:numId w:val="4"/>
        </w:numPr>
        <w:tabs>
          <w:tab w:val="left" w:pos="4063"/>
        </w:tabs>
        <w:rPr>
          <w:rFonts w:ascii="Roboto" w:hAnsi="Roboto"/>
        </w:rPr>
      </w:pPr>
      <w:r>
        <w:rPr>
          <w:rFonts w:ascii="Roboto" w:hAnsi="Roboto"/>
        </w:rPr>
        <w:t>Alignment with compulsory attendance laws and reporting requirements</w:t>
      </w:r>
    </w:p>
    <w:p w14:paraId="0B932503" w14:textId="0F142ED5" w:rsidR="00EE3574" w:rsidRPr="00EE3574" w:rsidRDefault="00EE3574" w:rsidP="00EE3574">
      <w:pPr>
        <w:numPr>
          <w:ilvl w:val="0"/>
          <w:numId w:val="4"/>
        </w:numPr>
        <w:tabs>
          <w:tab w:val="left" w:pos="4063"/>
        </w:tabs>
        <w:rPr>
          <w:rFonts w:ascii="Roboto" w:hAnsi="Roboto"/>
        </w:rPr>
      </w:pPr>
      <w:r>
        <w:rPr>
          <w:rFonts w:ascii="Roboto" w:hAnsi="Roboto"/>
        </w:rPr>
        <w:t>Consideration of individual student needs, including disabilities, and health-related circumstances</w:t>
      </w:r>
    </w:p>
    <w:p w14:paraId="65B2784B" w14:textId="4F93AED3" w:rsidR="009C78F9" w:rsidRDefault="002721EA" w:rsidP="00151D15">
      <w:pPr>
        <w:tabs>
          <w:tab w:val="left" w:pos="4063"/>
        </w:tabs>
        <w:rPr>
          <w:rFonts w:ascii="Roboto" w:hAnsi="Roboto"/>
        </w:rPr>
      </w:pPr>
      <w:r>
        <w:rPr>
          <w:rFonts w:ascii="Roboto" w:hAnsi="Roboto"/>
        </w:rPr>
        <w:t xml:space="preserve">ENCSD is committed to ensuring that all parents and guardians, including those who are Deaf or Hard of Hearing, have disabilities, or have limited English proficiency, can meaningfully engage with the school.  All notices, policies, and opportunities for </w:t>
      </w:r>
      <w:r>
        <w:rPr>
          <w:rFonts w:ascii="Roboto" w:hAnsi="Roboto"/>
        </w:rPr>
        <w:lastRenderedPageBreak/>
        <w:t>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16B31718" w:rsidR="00103888" w:rsidRPr="00103888" w:rsidRDefault="00103888" w:rsidP="00151D15">
      <w:pPr>
        <w:tabs>
          <w:tab w:val="left" w:pos="4063"/>
        </w:tabs>
        <w:rPr>
          <w:rFonts w:ascii="Roboto" w:hAnsi="Roboto"/>
        </w:rPr>
      </w:pPr>
      <w:r>
        <w:rPr>
          <w:rFonts w:ascii="Roboto" w:hAnsi="Roboto"/>
        </w:rPr>
        <w:t xml:space="preserve">All comments must be received by </w:t>
      </w:r>
      <w:r w:rsidR="00FA3274">
        <w:rPr>
          <w:rFonts w:ascii="Roboto" w:hAnsi="Roboto"/>
        </w:rPr>
        <w:t>March</w:t>
      </w:r>
      <w:r w:rsidR="005F282F">
        <w:rPr>
          <w:rFonts w:ascii="Roboto" w:hAnsi="Roboto"/>
        </w:rPr>
        <w:t xml:space="preserve"> </w:t>
      </w:r>
      <w:r w:rsidR="007C0801">
        <w:rPr>
          <w:rFonts w:ascii="Roboto" w:hAnsi="Roboto"/>
        </w:rPr>
        <w:t>1</w:t>
      </w:r>
      <w:r w:rsidR="00FA3274">
        <w:rPr>
          <w:rFonts w:ascii="Roboto" w:hAnsi="Roboto"/>
        </w:rPr>
        <w:t>7</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1"/>
  </w:num>
  <w:num w:numId="2" w16cid:durableId="1220674254">
    <w:abstractNumId w:val="3"/>
  </w:num>
  <w:num w:numId="3" w16cid:durableId="124930387">
    <w:abstractNumId w:val="2"/>
  </w:num>
  <w:num w:numId="4" w16cid:durableId="86352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495C"/>
    <w:rsid w:val="000173F8"/>
    <w:rsid w:val="000969A1"/>
    <w:rsid w:val="000F41DA"/>
    <w:rsid w:val="00103888"/>
    <w:rsid w:val="00114ADA"/>
    <w:rsid w:val="00151D15"/>
    <w:rsid w:val="00196118"/>
    <w:rsid w:val="001A11DF"/>
    <w:rsid w:val="001C7FA7"/>
    <w:rsid w:val="00210EBD"/>
    <w:rsid w:val="00245DD5"/>
    <w:rsid w:val="002721EA"/>
    <w:rsid w:val="003169FD"/>
    <w:rsid w:val="003616C2"/>
    <w:rsid w:val="00430791"/>
    <w:rsid w:val="00464C42"/>
    <w:rsid w:val="00483B15"/>
    <w:rsid w:val="004B6E10"/>
    <w:rsid w:val="004C2F37"/>
    <w:rsid w:val="004C3633"/>
    <w:rsid w:val="00584526"/>
    <w:rsid w:val="005F282F"/>
    <w:rsid w:val="00601E01"/>
    <w:rsid w:val="00657F3E"/>
    <w:rsid w:val="006C33E2"/>
    <w:rsid w:val="006D0A47"/>
    <w:rsid w:val="006D5367"/>
    <w:rsid w:val="006F45C0"/>
    <w:rsid w:val="00711CAB"/>
    <w:rsid w:val="00744E02"/>
    <w:rsid w:val="007C0801"/>
    <w:rsid w:val="007C1E04"/>
    <w:rsid w:val="007E7C89"/>
    <w:rsid w:val="007F036A"/>
    <w:rsid w:val="008C63F2"/>
    <w:rsid w:val="008D22C6"/>
    <w:rsid w:val="008D39A6"/>
    <w:rsid w:val="00937D3A"/>
    <w:rsid w:val="00946A49"/>
    <w:rsid w:val="009710A4"/>
    <w:rsid w:val="00994936"/>
    <w:rsid w:val="00996039"/>
    <w:rsid w:val="009B6218"/>
    <w:rsid w:val="009C78F9"/>
    <w:rsid w:val="009D0D25"/>
    <w:rsid w:val="009E34AD"/>
    <w:rsid w:val="00A23608"/>
    <w:rsid w:val="00A24AE0"/>
    <w:rsid w:val="00A9546F"/>
    <w:rsid w:val="00A95C30"/>
    <w:rsid w:val="00AB4484"/>
    <w:rsid w:val="00B53491"/>
    <w:rsid w:val="00B604FB"/>
    <w:rsid w:val="00BB1178"/>
    <w:rsid w:val="00BC59CF"/>
    <w:rsid w:val="00BD0C5E"/>
    <w:rsid w:val="00C62327"/>
    <w:rsid w:val="00D70ADD"/>
    <w:rsid w:val="00D71134"/>
    <w:rsid w:val="00DE1763"/>
    <w:rsid w:val="00E15BCA"/>
    <w:rsid w:val="00EA1136"/>
    <w:rsid w:val="00EE1BF8"/>
    <w:rsid w:val="00EE3574"/>
    <w:rsid w:val="00F00DBD"/>
    <w:rsid w:val="00F328D3"/>
    <w:rsid w:val="00F747BD"/>
    <w:rsid w:val="00FA3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4</cp:revision>
  <dcterms:created xsi:type="dcterms:W3CDTF">2026-02-16T16:19:00Z</dcterms:created>
  <dcterms:modified xsi:type="dcterms:W3CDTF">2026-02-16T16:23:00Z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