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1D9D22E1" w14:textId="58565062" w:rsidR="00C90621" w:rsidRPr="008D1CB2" w:rsidRDefault="00C90621" w:rsidP="00C90621">
                            <w:pPr>
                              <w:jc w:val="center"/>
                              <w:rPr>
                                <w:sz w:val="40"/>
                                <w:szCs w:val="40"/>
                              </w:rPr>
                            </w:pPr>
                            <w:r>
                              <w:rPr>
                                <w:rFonts w:ascii="Roboto" w:hAnsi="Roboto"/>
                                <w:b/>
                                <w:bCs/>
                                <w:color w:val="265216"/>
                                <w:sz w:val="40"/>
                                <w:szCs w:val="40"/>
                              </w:rPr>
                              <w:t xml:space="preserve">Non-Discrimination </w:t>
                            </w:r>
                            <w:r w:rsidR="00784B60">
                              <w:rPr>
                                <w:rFonts w:ascii="Roboto" w:hAnsi="Roboto"/>
                                <w:b/>
                                <w:bCs/>
                                <w:color w:val="265216"/>
                                <w:sz w:val="40"/>
                                <w:szCs w:val="40"/>
                              </w:rPr>
                              <w:t>and Grievance</w:t>
                            </w:r>
                            <w:r w:rsidRPr="008D1CB2">
                              <w:rPr>
                                <w:rFonts w:ascii="Roboto" w:hAnsi="Roboto"/>
                                <w:b/>
                                <w:bCs/>
                                <w:color w:val="265216"/>
                                <w:sz w:val="40"/>
                                <w:szCs w:val="40"/>
                              </w:rPr>
                              <w:t xml:space="preserve"> Policy</w:t>
                            </w:r>
                            <w:r>
                              <w:rPr>
                                <w:rFonts w:ascii="Roboto" w:hAnsi="Roboto"/>
                                <w:b/>
                                <w:bCs/>
                                <w:color w:val="265216"/>
                                <w:sz w:val="40"/>
                                <w:szCs w:val="40"/>
                              </w:rPr>
                              <w:t xml:space="preserve"> 1730/4022/7231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1D9D22E1" w14:textId="58565062" w:rsidR="00C90621" w:rsidRPr="008D1CB2" w:rsidRDefault="00C90621" w:rsidP="00C90621">
                      <w:pPr>
                        <w:jc w:val="center"/>
                        <w:rPr>
                          <w:sz w:val="40"/>
                          <w:szCs w:val="40"/>
                        </w:rPr>
                      </w:pPr>
                      <w:r>
                        <w:rPr>
                          <w:rFonts w:ascii="Roboto" w:hAnsi="Roboto"/>
                          <w:b/>
                          <w:bCs/>
                          <w:color w:val="265216"/>
                          <w:sz w:val="40"/>
                          <w:szCs w:val="40"/>
                        </w:rPr>
                        <w:t xml:space="preserve">Non-Discrimination </w:t>
                      </w:r>
                      <w:r w:rsidR="00784B60">
                        <w:rPr>
                          <w:rFonts w:ascii="Roboto" w:hAnsi="Roboto"/>
                          <w:b/>
                          <w:bCs/>
                          <w:color w:val="265216"/>
                          <w:sz w:val="40"/>
                          <w:szCs w:val="40"/>
                        </w:rPr>
                        <w:t>and Grievance</w:t>
                      </w:r>
                      <w:r w:rsidRPr="008D1CB2">
                        <w:rPr>
                          <w:rFonts w:ascii="Roboto" w:hAnsi="Roboto"/>
                          <w:b/>
                          <w:bCs/>
                          <w:color w:val="265216"/>
                          <w:sz w:val="40"/>
                          <w:szCs w:val="40"/>
                        </w:rPr>
                        <w:t xml:space="preserve"> Policy</w:t>
                      </w:r>
                      <w:r>
                        <w:rPr>
                          <w:rFonts w:ascii="Roboto" w:hAnsi="Roboto"/>
                          <w:b/>
                          <w:bCs/>
                          <w:color w:val="265216"/>
                          <w:sz w:val="40"/>
                          <w:szCs w:val="40"/>
                        </w:rPr>
                        <w:t xml:space="preserve"> 1730/4022/7231</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5D987029">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789D90E0" w14:textId="7F46E616" w:rsidR="00784B60" w:rsidRPr="00784B60" w:rsidRDefault="00784B60" w:rsidP="00784B60">
      <w:pPr>
        <w:pStyle w:val="ListParagraph"/>
        <w:ind w:left="0"/>
        <w:rPr>
          <w:rFonts w:ascii="Roboto" w:hAnsi="Roboto"/>
        </w:rPr>
      </w:pPr>
      <w:r w:rsidRPr="00784B60">
        <w:rPr>
          <w:rFonts w:ascii="Roboto" w:hAnsi="Roboto"/>
        </w:rPr>
        <w:t xml:space="preserve">ENCSD wants to create a fair and respectful workplace.  We believe all employees should feel heard and be treated fairly.  </w:t>
      </w:r>
      <w:r>
        <w:rPr>
          <w:rFonts w:ascii="Roboto" w:hAnsi="Roboto"/>
        </w:rPr>
        <w:t>ENCSD prohibits discrimination based on disability and provides accessible grievance procedures per the Americans with Disabilities Act (ADA) and Section 504 of the Rehabilitation Act.</w:t>
      </w:r>
    </w:p>
    <w:p w14:paraId="5205F871" w14:textId="2EADCF13" w:rsidR="00C90621" w:rsidRPr="00784B60" w:rsidRDefault="006F15F7" w:rsidP="00C90621">
      <w:pPr>
        <w:rPr>
          <w:rFonts w:ascii="Roboto" w:hAnsi="Roboto"/>
        </w:rPr>
      </w:pPr>
      <w:r>
        <w:rPr>
          <w:rFonts w:ascii="Roboto" w:hAnsi="Roboto"/>
        </w:rPr>
        <w:pict w14:anchorId="2C15C714">
          <v:rect id="_x0000_i1025" style="width:0;height:1.5pt" o:hrstd="t" o:hr="t" fillcolor="#a0a0a0" stroked="f"/>
        </w:pict>
      </w:r>
    </w:p>
    <w:p w14:paraId="67064A40" w14:textId="7431284A" w:rsidR="00784B60" w:rsidRPr="00784B60" w:rsidRDefault="00784B60" w:rsidP="00784B60">
      <w:pPr>
        <w:spacing w:before="100" w:beforeAutospacing="1" w:after="100" w:afterAutospacing="1" w:line="240" w:lineRule="auto"/>
        <w:outlineLvl w:val="2"/>
        <w:rPr>
          <w:rFonts w:ascii="Roboto" w:eastAsia="Times New Roman" w:hAnsi="Roboto" w:cs="Times New Roman"/>
          <w:b/>
          <w:bCs/>
          <w:kern w:val="0"/>
          <w:sz w:val="27"/>
          <w:szCs w:val="27"/>
          <w14:ligatures w14:val="none"/>
        </w:rPr>
      </w:pPr>
      <w:r w:rsidRPr="00784B60">
        <w:rPr>
          <w:rFonts w:ascii="Roboto" w:eastAsia="Times New Roman" w:hAnsi="Roboto" w:cs="Times New Roman"/>
          <w:b/>
          <w:bCs/>
          <w:kern w:val="0"/>
          <w:sz w:val="27"/>
          <w:szCs w:val="27"/>
          <w14:ligatures w14:val="none"/>
        </w:rPr>
        <w:t>Definitions</w:t>
      </w:r>
    </w:p>
    <w:p w14:paraId="775B7088" w14:textId="5B153E72" w:rsidR="00784B60" w:rsidRPr="00784B60" w:rsidRDefault="00784B60" w:rsidP="00784B60">
      <w:pPr>
        <w:numPr>
          <w:ilvl w:val="0"/>
          <w:numId w:val="7"/>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Disability</w:t>
      </w:r>
      <w:r w:rsidR="00DB4F39">
        <w:rPr>
          <w:rFonts w:ascii="Roboto" w:eastAsia="Times New Roman" w:hAnsi="Roboto" w:cs="Times New Roman"/>
          <w:b/>
          <w:bCs/>
          <w:kern w:val="0"/>
          <w14:ligatures w14:val="none"/>
        </w:rPr>
        <w:t xml:space="preserve">: </w:t>
      </w:r>
      <w:r w:rsidRPr="00784B60">
        <w:rPr>
          <w:rFonts w:ascii="Roboto" w:eastAsia="Times New Roman" w:hAnsi="Roboto" w:cs="Times New Roman"/>
          <w:kern w:val="0"/>
          <w14:ligatures w14:val="none"/>
        </w:rPr>
        <w:t>Physical or mental impairment substantially limiting major life activities</w:t>
      </w:r>
    </w:p>
    <w:p w14:paraId="09F91835" w14:textId="43FADB90" w:rsidR="00784B60" w:rsidRPr="00784B60" w:rsidRDefault="00784B60" w:rsidP="00784B60">
      <w:pPr>
        <w:numPr>
          <w:ilvl w:val="0"/>
          <w:numId w:val="7"/>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 xml:space="preserve">Reasonable </w:t>
      </w:r>
      <w:r w:rsidR="00DB4F39">
        <w:rPr>
          <w:rFonts w:ascii="Roboto" w:eastAsia="Times New Roman" w:hAnsi="Roboto" w:cs="Times New Roman"/>
          <w:b/>
          <w:bCs/>
          <w:kern w:val="0"/>
          <w14:ligatures w14:val="none"/>
        </w:rPr>
        <w:t>Accommodation</w:t>
      </w:r>
      <w:r w:rsidRPr="00784B60">
        <w:rPr>
          <w:rFonts w:ascii="Roboto" w:eastAsia="Times New Roman" w:hAnsi="Roboto" w:cs="Times New Roman"/>
          <w:b/>
          <w:bCs/>
          <w:kern w:val="0"/>
          <w14:ligatures w14:val="none"/>
        </w:rPr>
        <w:t>:</w:t>
      </w:r>
      <w:r w:rsidRPr="00784B60">
        <w:rPr>
          <w:rFonts w:ascii="Roboto" w:eastAsia="Times New Roman" w:hAnsi="Roboto" w:cs="Times New Roman"/>
          <w:kern w:val="0"/>
          <w14:ligatures w14:val="none"/>
        </w:rPr>
        <w:t xml:space="preserve"> </w:t>
      </w:r>
      <w:r w:rsidR="00DB4F39">
        <w:rPr>
          <w:rFonts w:ascii="Roboto" w:eastAsia="Times New Roman" w:hAnsi="Roboto" w:cs="Times New Roman"/>
          <w:kern w:val="0"/>
          <w14:ligatures w14:val="none"/>
        </w:rPr>
        <w:t>Workplace modifications enabling disabled employees to perform essential job functions.</w:t>
      </w:r>
    </w:p>
    <w:p w14:paraId="3422540A" w14:textId="3E04FE27" w:rsidR="00784B60" w:rsidRPr="00784B60" w:rsidRDefault="00DB4F39" w:rsidP="00784B60">
      <w:pPr>
        <w:numPr>
          <w:ilvl w:val="0"/>
          <w:numId w:val="7"/>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Grievance</w:t>
      </w:r>
      <w:r w:rsidR="00784B60" w:rsidRPr="00784B60">
        <w:rPr>
          <w:rFonts w:ascii="Roboto" w:eastAsia="Times New Roman" w:hAnsi="Roboto" w:cs="Times New Roman"/>
          <w:b/>
          <w:bCs/>
          <w:kern w:val="0"/>
          <w14:ligatures w14:val="none"/>
        </w:rPr>
        <w:t>:</w:t>
      </w:r>
      <w:r w:rsidR="00784B60" w:rsidRPr="00784B60">
        <w:rPr>
          <w:rFonts w:ascii="Roboto" w:eastAsia="Times New Roman" w:hAnsi="Roboto" w:cs="Times New Roman"/>
          <w:kern w:val="0"/>
          <w14:ligatures w14:val="none"/>
        </w:rPr>
        <w:t xml:space="preserve"> </w:t>
      </w:r>
      <w:r>
        <w:rPr>
          <w:rFonts w:ascii="Roboto" w:eastAsia="Times New Roman" w:hAnsi="Roboto" w:cs="Times New Roman"/>
          <w:kern w:val="0"/>
          <w14:ligatures w14:val="none"/>
        </w:rPr>
        <w:t>Formal complaint about employment conditions, discrimination, or policy violations</w:t>
      </w:r>
    </w:p>
    <w:p w14:paraId="2D1ACEB1" w14:textId="5354A2BE" w:rsidR="00DB4F39" w:rsidRPr="00784B60" w:rsidRDefault="00DB4F39" w:rsidP="00DB4F39">
      <w:pPr>
        <w:numPr>
          <w:ilvl w:val="0"/>
          <w:numId w:val="7"/>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Non-Retaliation</w:t>
      </w:r>
      <w:r w:rsidR="00784B60" w:rsidRPr="00784B60">
        <w:rPr>
          <w:rFonts w:ascii="Roboto" w:eastAsia="Times New Roman" w:hAnsi="Roboto" w:cs="Times New Roman"/>
          <w:b/>
          <w:bCs/>
          <w:kern w:val="0"/>
          <w14:ligatures w14:val="none"/>
        </w:rPr>
        <w:t>:</w:t>
      </w:r>
      <w:r w:rsidR="00784B60" w:rsidRPr="00784B60">
        <w:rPr>
          <w:rFonts w:ascii="Roboto" w:eastAsia="Times New Roman" w:hAnsi="Roboto" w:cs="Times New Roman"/>
          <w:kern w:val="0"/>
          <w14:ligatures w14:val="none"/>
        </w:rPr>
        <w:t xml:space="preserve"> </w:t>
      </w:r>
      <w:r>
        <w:rPr>
          <w:rFonts w:ascii="Roboto" w:eastAsia="Times New Roman" w:hAnsi="Roboto" w:cs="Times New Roman"/>
          <w:kern w:val="0"/>
          <w14:ligatures w14:val="none"/>
        </w:rPr>
        <w:t>Protection against adverse actions for filing good-faith complaints</w:t>
      </w:r>
    </w:p>
    <w:p w14:paraId="2E849644" w14:textId="1437AA9E" w:rsidR="00C90621" w:rsidRPr="00784B60" w:rsidRDefault="00DB4F39" w:rsidP="00784B60">
      <w:pPr>
        <w:numPr>
          <w:ilvl w:val="0"/>
          <w:numId w:val="7"/>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Confidentiality</w:t>
      </w:r>
      <w:r w:rsidR="00784B60" w:rsidRPr="00784B60">
        <w:rPr>
          <w:rFonts w:ascii="Roboto" w:eastAsia="Times New Roman" w:hAnsi="Roboto" w:cs="Times New Roman"/>
          <w:b/>
          <w:bCs/>
          <w:kern w:val="0"/>
          <w14:ligatures w14:val="none"/>
        </w:rPr>
        <w:t>:</w:t>
      </w:r>
      <w:r w:rsidR="00784B60" w:rsidRPr="00784B60">
        <w:rPr>
          <w:rFonts w:ascii="Roboto" w:eastAsia="Times New Roman" w:hAnsi="Roboto" w:cs="Times New Roman"/>
          <w:kern w:val="0"/>
          <w14:ligatures w14:val="none"/>
        </w:rPr>
        <w:t xml:space="preserve"> </w:t>
      </w:r>
      <w:r>
        <w:rPr>
          <w:rFonts w:ascii="Roboto" w:eastAsia="Times New Roman" w:hAnsi="Roboto" w:cs="Times New Roman"/>
          <w:kern w:val="0"/>
          <w14:ligatures w14:val="none"/>
        </w:rPr>
        <w:t>Limited information sharing during investigations</w:t>
      </w:r>
    </w:p>
    <w:p w14:paraId="2A0FC42D" w14:textId="4BBE5442" w:rsidR="00C90621" w:rsidRPr="00784B60" w:rsidRDefault="006F15F7" w:rsidP="00C90621">
      <w:pPr>
        <w:rPr>
          <w:rFonts w:ascii="Roboto" w:hAnsi="Roboto"/>
        </w:rPr>
      </w:pPr>
      <w:r>
        <w:rPr>
          <w:rFonts w:ascii="Roboto" w:hAnsi="Roboto"/>
        </w:rPr>
        <w:pict w14:anchorId="52E23955">
          <v:rect id="_x0000_i1026" style="width:0;height:1.5pt" o:hrstd="t" o:hr="t" fillcolor="#a0a0a0" stroked="f"/>
        </w:pict>
      </w:r>
    </w:p>
    <w:p w14:paraId="6A217925" w14:textId="22B5FEFE" w:rsidR="00784B60" w:rsidRPr="00657939" w:rsidRDefault="00657939" w:rsidP="00657939">
      <w:pPr>
        <w:rPr>
          <w:rFonts w:ascii="Roboto" w:hAnsi="Roboto"/>
          <w:b/>
          <w:bCs/>
        </w:rPr>
      </w:pPr>
      <w:r w:rsidRPr="00657939">
        <w:rPr>
          <w:rFonts w:ascii="Roboto" w:hAnsi="Roboto"/>
          <w:b/>
          <w:bCs/>
        </w:rPr>
        <w:t>I.</w:t>
      </w:r>
      <w:r>
        <w:rPr>
          <w:rFonts w:ascii="Roboto" w:hAnsi="Roboto"/>
          <w:b/>
          <w:bCs/>
        </w:rPr>
        <w:t xml:space="preserve">  </w:t>
      </w:r>
      <w:r w:rsidR="00784B60" w:rsidRPr="00657939">
        <w:rPr>
          <w:rFonts w:ascii="Roboto" w:hAnsi="Roboto"/>
          <w:b/>
          <w:bCs/>
        </w:rPr>
        <w:t>This Policy Covers</w:t>
      </w:r>
    </w:p>
    <w:p w14:paraId="21316EAA" w14:textId="138EDE60" w:rsidR="00784B60" w:rsidRPr="00784B60" w:rsidRDefault="00784B60" w:rsidP="00784B60">
      <w:pPr>
        <w:rPr>
          <w:rFonts w:ascii="Roboto" w:hAnsi="Roboto"/>
        </w:rPr>
      </w:pPr>
      <w:r w:rsidRPr="00784B60">
        <w:rPr>
          <w:rFonts w:ascii="Roboto" w:hAnsi="Roboto"/>
        </w:rPr>
        <w:t xml:space="preserve">This policy </w:t>
      </w:r>
      <w:r w:rsidR="00DB4F39">
        <w:rPr>
          <w:rFonts w:ascii="Roboto" w:hAnsi="Roboto"/>
        </w:rPr>
        <w:t>applies to all ENCSD employees</w:t>
      </w:r>
      <w:r w:rsidRPr="00784B60">
        <w:rPr>
          <w:rFonts w:ascii="Roboto" w:hAnsi="Roboto"/>
        </w:rPr>
        <w:t>:</w:t>
      </w:r>
    </w:p>
    <w:p w14:paraId="006F2AA8" w14:textId="77777777" w:rsidR="00784B60" w:rsidRPr="00784B60" w:rsidRDefault="00784B60" w:rsidP="00784B60">
      <w:pPr>
        <w:numPr>
          <w:ilvl w:val="0"/>
          <w:numId w:val="8"/>
        </w:numPr>
        <w:rPr>
          <w:rFonts w:ascii="Roboto" w:hAnsi="Roboto"/>
        </w:rPr>
      </w:pPr>
      <w:r w:rsidRPr="00784B60">
        <w:rPr>
          <w:rFonts w:ascii="Roboto" w:hAnsi="Roboto"/>
        </w:rPr>
        <w:t>Permanent (full-time or part-time)</w:t>
      </w:r>
    </w:p>
    <w:p w14:paraId="43C419AA" w14:textId="6CB76092" w:rsidR="00784B60" w:rsidRPr="00784B60" w:rsidRDefault="00784B60" w:rsidP="00784B60">
      <w:pPr>
        <w:numPr>
          <w:ilvl w:val="0"/>
          <w:numId w:val="8"/>
        </w:numPr>
        <w:rPr>
          <w:rFonts w:ascii="Roboto" w:hAnsi="Roboto"/>
        </w:rPr>
      </w:pPr>
      <w:r w:rsidRPr="00784B60">
        <w:rPr>
          <w:rFonts w:ascii="Roboto" w:hAnsi="Roboto"/>
        </w:rPr>
        <w:t>Probationary</w:t>
      </w:r>
      <w:r w:rsidR="00DB4F39">
        <w:rPr>
          <w:rFonts w:ascii="Roboto" w:hAnsi="Roboto"/>
        </w:rPr>
        <w:t>/temporary</w:t>
      </w:r>
    </w:p>
    <w:p w14:paraId="4CD6DB4F" w14:textId="77777777" w:rsidR="00784B60" w:rsidRPr="00784B60" w:rsidRDefault="00784B60" w:rsidP="00784B60">
      <w:pPr>
        <w:numPr>
          <w:ilvl w:val="0"/>
          <w:numId w:val="8"/>
        </w:numPr>
        <w:rPr>
          <w:rFonts w:ascii="Roboto" w:hAnsi="Roboto"/>
        </w:rPr>
      </w:pPr>
      <w:r w:rsidRPr="00784B60">
        <w:rPr>
          <w:rFonts w:ascii="Roboto" w:hAnsi="Roboto"/>
        </w:rPr>
        <w:t>Contracted (if covered by ENCSD terms)</w:t>
      </w:r>
    </w:p>
    <w:p w14:paraId="69A84C6C" w14:textId="1B519243" w:rsidR="00784B60" w:rsidRPr="00784B60" w:rsidRDefault="00784B60" w:rsidP="00784B60">
      <w:pPr>
        <w:jc w:val="center"/>
        <w:rPr>
          <w:rFonts w:ascii="Roboto" w:hAnsi="Roboto"/>
          <w:b/>
          <w:bCs/>
        </w:rPr>
      </w:pPr>
      <w:r w:rsidRPr="00784B60">
        <w:rPr>
          <w:rFonts w:ascii="Roboto" w:hAnsi="Roboto"/>
          <w:b/>
          <w:bCs/>
        </w:rPr>
        <w:t>This policy does not cover students or parents/guardians. They have different ways to share concerns.</w:t>
      </w:r>
    </w:p>
    <w:p w14:paraId="7888CC8F" w14:textId="77777777" w:rsidR="00784B60" w:rsidRPr="00784B60" w:rsidRDefault="006F15F7" w:rsidP="00784B60">
      <w:pPr>
        <w:rPr>
          <w:rFonts w:ascii="Roboto" w:hAnsi="Roboto"/>
          <w:b/>
          <w:bCs/>
        </w:rPr>
      </w:pPr>
      <w:r>
        <w:rPr>
          <w:rFonts w:ascii="Roboto" w:hAnsi="Roboto"/>
          <w:b/>
          <w:bCs/>
        </w:rPr>
        <w:pict w14:anchorId="070C5F27">
          <v:rect id="_x0000_i1027" style="width:0;height:1.5pt" o:hralign="center" o:hrstd="t" o:hr="t" fillcolor="#a0a0a0" stroked="f"/>
        </w:pict>
      </w:r>
    </w:p>
    <w:p w14:paraId="331C776C" w14:textId="6D01C6B5" w:rsidR="00784B60" w:rsidRPr="00784B60" w:rsidRDefault="00784B60" w:rsidP="00784B60">
      <w:pPr>
        <w:rPr>
          <w:rFonts w:ascii="Roboto" w:hAnsi="Roboto"/>
          <w:b/>
          <w:bCs/>
        </w:rPr>
      </w:pPr>
      <w:r w:rsidRPr="00784B60">
        <w:rPr>
          <w:rFonts w:ascii="Roboto" w:hAnsi="Roboto"/>
          <w:b/>
          <w:bCs/>
        </w:rPr>
        <w:lastRenderedPageBreak/>
        <w:t>I</w:t>
      </w:r>
      <w:r>
        <w:rPr>
          <w:rFonts w:ascii="Roboto" w:hAnsi="Roboto"/>
          <w:b/>
          <w:bCs/>
        </w:rPr>
        <w:t>I</w:t>
      </w:r>
      <w:r w:rsidRPr="00784B60">
        <w:rPr>
          <w:rFonts w:ascii="Roboto" w:hAnsi="Roboto"/>
          <w:b/>
          <w:bCs/>
        </w:rPr>
        <w:t>. What You Can Report</w:t>
      </w:r>
    </w:p>
    <w:p w14:paraId="661E2C3F" w14:textId="77777777" w:rsidR="00784B60" w:rsidRPr="00784B60" w:rsidRDefault="00784B60" w:rsidP="00784B60">
      <w:pPr>
        <w:rPr>
          <w:rFonts w:ascii="Roboto" w:hAnsi="Roboto"/>
        </w:rPr>
      </w:pPr>
      <w:r w:rsidRPr="00784B60">
        <w:rPr>
          <w:rFonts w:ascii="Roboto" w:hAnsi="Roboto"/>
        </w:rPr>
        <w:t>You may file a grievance about:</w:t>
      </w:r>
    </w:p>
    <w:p w14:paraId="4A41D259" w14:textId="7D1D2521" w:rsidR="00784B60" w:rsidRDefault="00DB4F39" w:rsidP="00784B60">
      <w:pPr>
        <w:numPr>
          <w:ilvl w:val="0"/>
          <w:numId w:val="9"/>
        </w:numPr>
        <w:rPr>
          <w:rFonts w:ascii="Roboto" w:hAnsi="Roboto"/>
        </w:rPr>
      </w:pPr>
      <w:r>
        <w:rPr>
          <w:rFonts w:ascii="Roboto" w:hAnsi="Roboto"/>
        </w:rPr>
        <w:t>Disability discrimination</w:t>
      </w:r>
    </w:p>
    <w:p w14:paraId="731A5EC1" w14:textId="1CF951A2" w:rsidR="00DB4F39" w:rsidRDefault="00DB4F39" w:rsidP="00784B60">
      <w:pPr>
        <w:numPr>
          <w:ilvl w:val="0"/>
          <w:numId w:val="9"/>
        </w:numPr>
        <w:rPr>
          <w:rFonts w:ascii="Roboto" w:hAnsi="Roboto"/>
        </w:rPr>
      </w:pPr>
      <w:r>
        <w:rPr>
          <w:rFonts w:ascii="Roboto" w:hAnsi="Roboto"/>
        </w:rPr>
        <w:t>Denial of reasonable accommodations</w:t>
      </w:r>
    </w:p>
    <w:p w14:paraId="349C2E67" w14:textId="64A201A8" w:rsidR="00DB4F39" w:rsidRDefault="00DB4F39" w:rsidP="00784B60">
      <w:pPr>
        <w:numPr>
          <w:ilvl w:val="0"/>
          <w:numId w:val="9"/>
        </w:numPr>
        <w:rPr>
          <w:rFonts w:ascii="Roboto" w:hAnsi="Roboto"/>
        </w:rPr>
      </w:pPr>
      <w:r>
        <w:rPr>
          <w:rFonts w:ascii="Roboto" w:hAnsi="Roboto"/>
        </w:rPr>
        <w:t>Harassment/bullying (ENCSD Policy 1710/4021/7230)</w:t>
      </w:r>
    </w:p>
    <w:p w14:paraId="7A732C70" w14:textId="08A6B857" w:rsidR="00DB4F39" w:rsidRDefault="00DB4F39" w:rsidP="00784B60">
      <w:pPr>
        <w:numPr>
          <w:ilvl w:val="0"/>
          <w:numId w:val="9"/>
        </w:numPr>
        <w:rPr>
          <w:rFonts w:ascii="Roboto" w:hAnsi="Roboto"/>
        </w:rPr>
      </w:pPr>
      <w:r>
        <w:rPr>
          <w:rFonts w:ascii="Roboto" w:hAnsi="Roboto"/>
        </w:rPr>
        <w:t>Unsafe working conditions</w:t>
      </w:r>
    </w:p>
    <w:p w14:paraId="70A5DC3C" w14:textId="5380FD96" w:rsidR="00DB4F39" w:rsidRPr="00784B60" w:rsidRDefault="00DB4F39" w:rsidP="00784B60">
      <w:pPr>
        <w:numPr>
          <w:ilvl w:val="0"/>
          <w:numId w:val="9"/>
        </w:numPr>
        <w:rPr>
          <w:rFonts w:ascii="Roboto" w:hAnsi="Roboto"/>
        </w:rPr>
      </w:pPr>
      <w:r>
        <w:rPr>
          <w:rFonts w:ascii="Roboto" w:hAnsi="Roboto"/>
        </w:rPr>
        <w:t>Violations of ADA/Section 504</w:t>
      </w:r>
    </w:p>
    <w:p w14:paraId="5A2F6CFB" w14:textId="77777777" w:rsidR="00784B60" w:rsidRPr="00784B60" w:rsidRDefault="006F15F7" w:rsidP="00784B60">
      <w:pPr>
        <w:rPr>
          <w:rFonts w:ascii="Roboto" w:hAnsi="Roboto"/>
          <w:b/>
          <w:bCs/>
        </w:rPr>
      </w:pPr>
      <w:r>
        <w:rPr>
          <w:rFonts w:ascii="Roboto" w:hAnsi="Roboto"/>
          <w:b/>
          <w:bCs/>
        </w:rPr>
        <w:pict w14:anchorId="00AB0B5A">
          <v:rect id="_x0000_i1028" style="width:0;height:1.5pt" o:hralign="center" o:hrstd="t" o:hr="t" fillcolor="#a0a0a0" stroked="f"/>
        </w:pict>
      </w:r>
    </w:p>
    <w:p w14:paraId="6874D26A" w14:textId="4F064073" w:rsidR="00784B60" w:rsidRPr="00784B60" w:rsidRDefault="00784B60" w:rsidP="00784B60">
      <w:pPr>
        <w:rPr>
          <w:rFonts w:ascii="Roboto" w:hAnsi="Roboto"/>
          <w:b/>
          <w:bCs/>
        </w:rPr>
      </w:pPr>
      <w:r>
        <w:rPr>
          <w:rFonts w:ascii="Roboto" w:hAnsi="Roboto"/>
          <w:b/>
          <w:bCs/>
        </w:rPr>
        <w:t>III</w:t>
      </w:r>
      <w:r w:rsidRPr="00784B60">
        <w:rPr>
          <w:rFonts w:ascii="Roboto" w:hAnsi="Roboto"/>
          <w:b/>
          <w:bCs/>
        </w:rPr>
        <w:t>. Grievance</w:t>
      </w:r>
      <w:r w:rsidR="00DB4F39">
        <w:rPr>
          <w:rFonts w:ascii="Roboto" w:hAnsi="Roboto"/>
          <w:b/>
          <w:bCs/>
        </w:rPr>
        <w:t xml:space="preserve"> Process</w:t>
      </w:r>
    </w:p>
    <w:p w14:paraId="63A46B4E" w14:textId="03F5F660" w:rsidR="00DB4F39" w:rsidRDefault="00DB4F39" w:rsidP="00DB4F39">
      <w:pPr>
        <w:rPr>
          <w:rFonts w:ascii="Roboto" w:hAnsi="Roboto"/>
        </w:rPr>
      </w:pPr>
      <w:r>
        <w:rPr>
          <w:rFonts w:ascii="Roboto" w:hAnsi="Roboto"/>
          <w:b/>
          <w:bCs/>
        </w:rPr>
        <w:t>Step 1 - Informal Resolution</w:t>
      </w:r>
    </w:p>
    <w:p w14:paraId="75648900" w14:textId="66833314" w:rsidR="00DB4F39" w:rsidRPr="00DB4F39" w:rsidRDefault="00DB4F39" w:rsidP="00DB4F39">
      <w:pPr>
        <w:pStyle w:val="ListParagraph"/>
        <w:numPr>
          <w:ilvl w:val="0"/>
          <w:numId w:val="13"/>
        </w:numPr>
        <w:rPr>
          <w:rFonts w:ascii="Roboto" w:hAnsi="Roboto"/>
        </w:rPr>
      </w:pPr>
      <w:r w:rsidRPr="00DB4F39">
        <w:rPr>
          <w:rFonts w:ascii="Roboto" w:hAnsi="Roboto"/>
        </w:rPr>
        <w:t>Discuss concern with your supervisor within 15 working days of the incident.</w:t>
      </w:r>
    </w:p>
    <w:p w14:paraId="6593FDA6" w14:textId="45496C1F" w:rsidR="00DB4F39" w:rsidRPr="00DB4F39" w:rsidRDefault="002C70EC" w:rsidP="00DB4F39">
      <w:pPr>
        <w:pStyle w:val="ListParagraph"/>
        <w:numPr>
          <w:ilvl w:val="0"/>
          <w:numId w:val="13"/>
        </w:numPr>
        <w:rPr>
          <w:rFonts w:ascii="Roboto" w:hAnsi="Roboto"/>
        </w:rPr>
      </w:pPr>
      <w:r>
        <w:rPr>
          <w:rFonts w:ascii="Roboto" w:hAnsi="Roboto"/>
        </w:rPr>
        <w:t xml:space="preserve">Your </w:t>
      </w:r>
      <w:r w:rsidRPr="00DB4F39">
        <w:rPr>
          <w:rFonts w:ascii="Roboto" w:hAnsi="Roboto"/>
        </w:rPr>
        <w:t>supervisor</w:t>
      </w:r>
      <w:r w:rsidR="00DB4F39" w:rsidRPr="00DB4F39">
        <w:rPr>
          <w:rFonts w:ascii="Roboto" w:hAnsi="Roboto"/>
        </w:rPr>
        <w:t xml:space="preserve"> must document discussion and attempt resolution</w:t>
      </w:r>
    </w:p>
    <w:p w14:paraId="547A0A5B" w14:textId="5DE1CC59" w:rsidR="00DB4F39" w:rsidRDefault="00DB4F39" w:rsidP="00DB4F39">
      <w:pPr>
        <w:rPr>
          <w:rFonts w:ascii="Roboto" w:hAnsi="Roboto"/>
        </w:rPr>
      </w:pPr>
      <w:r w:rsidRPr="00DB4F39">
        <w:rPr>
          <w:rFonts w:ascii="Roboto" w:hAnsi="Roboto"/>
          <w:b/>
          <w:bCs/>
        </w:rPr>
        <w:t xml:space="preserve">Step 2 - Formal </w:t>
      </w:r>
      <w:r w:rsidR="00784B60" w:rsidRPr="00DB4F39">
        <w:rPr>
          <w:rFonts w:ascii="Roboto" w:hAnsi="Roboto"/>
          <w:b/>
          <w:bCs/>
        </w:rPr>
        <w:t>Written Grievance</w:t>
      </w:r>
    </w:p>
    <w:p w14:paraId="28A26035" w14:textId="1B8EE87F" w:rsidR="00784B60" w:rsidRPr="00DB4F39" w:rsidRDefault="00DB4F39" w:rsidP="00DB4F39">
      <w:pPr>
        <w:pStyle w:val="ListParagraph"/>
        <w:numPr>
          <w:ilvl w:val="0"/>
          <w:numId w:val="14"/>
        </w:numPr>
        <w:rPr>
          <w:rFonts w:ascii="Roboto" w:hAnsi="Roboto"/>
        </w:rPr>
      </w:pPr>
      <w:r w:rsidRPr="00DB4F39">
        <w:rPr>
          <w:rFonts w:ascii="Roboto" w:hAnsi="Roboto"/>
        </w:rPr>
        <w:t>Submit to HR within 10 working days if unresolved</w:t>
      </w:r>
    </w:p>
    <w:p w14:paraId="4FFED272" w14:textId="025C54B8" w:rsidR="00DB4F39" w:rsidRPr="00DB4F39" w:rsidRDefault="00DB4F39" w:rsidP="00DB4F39">
      <w:pPr>
        <w:pStyle w:val="ListParagraph"/>
        <w:numPr>
          <w:ilvl w:val="0"/>
          <w:numId w:val="13"/>
        </w:numPr>
        <w:rPr>
          <w:rFonts w:ascii="Roboto" w:hAnsi="Roboto"/>
        </w:rPr>
      </w:pPr>
      <w:r w:rsidRPr="00DB4F39">
        <w:rPr>
          <w:rFonts w:ascii="Roboto" w:hAnsi="Roboto"/>
        </w:rPr>
        <w:t>Include the following in your written grievance:</w:t>
      </w:r>
    </w:p>
    <w:p w14:paraId="6386DD74" w14:textId="6CAA82B5" w:rsidR="00DB4F39" w:rsidRPr="00DB4F39" w:rsidRDefault="00DB4F39" w:rsidP="00DB4F39">
      <w:pPr>
        <w:pStyle w:val="ListParagraph"/>
        <w:numPr>
          <w:ilvl w:val="1"/>
          <w:numId w:val="13"/>
        </w:numPr>
        <w:rPr>
          <w:rFonts w:ascii="Roboto" w:hAnsi="Roboto"/>
        </w:rPr>
      </w:pPr>
      <w:r w:rsidRPr="00DB4F39">
        <w:rPr>
          <w:rFonts w:ascii="Roboto" w:hAnsi="Roboto"/>
        </w:rPr>
        <w:t>Nature of discrimination</w:t>
      </w:r>
    </w:p>
    <w:p w14:paraId="1C16E1C3" w14:textId="1B7DB21E" w:rsidR="00DB4F39" w:rsidRPr="00DB4F39" w:rsidRDefault="00DB4F39" w:rsidP="00DB4F39">
      <w:pPr>
        <w:pStyle w:val="ListParagraph"/>
        <w:numPr>
          <w:ilvl w:val="1"/>
          <w:numId w:val="13"/>
        </w:numPr>
        <w:rPr>
          <w:rFonts w:ascii="Roboto" w:hAnsi="Roboto"/>
        </w:rPr>
      </w:pPr>
      <w:r w:rsidRPr="00DB4F39">
        <w:rPr>
          <w:rFonts w:ascii="Roboto" w:hAnsi="Roboto"/>
        </w:rPr>
        <w:t>Requested accommodation (if applicable)</w:t>
      </w:r>
    </w:p>
    <w:p w14:paraId="310BBC14" w14:textId="76379339" w:rsidR="00DB4F39" w:rsidRDefault="00DB4F39" w:rsidP="00DB4F39">
      <w:pPr>
        <w:pStyle w:val="ListParagraph"/>
        <w:numPr>
          <w:ilvl w:val="1"/>
          <w:numId w:val="13"/>
        </w:numPr>
        <w:rPr>
          <w:rFonts w:ascii="Roboto" w:hAnsi="Roboto"/>
        </w:rPr>
      </w:pPr>
      <w:r w:rsidRPr="00DB4F39">
        <w:rPr>
          <w:rFonts w:ascii="Roboto" w:hAnsi="Roboto"/>
        </w:rPr>
        <w:t>Relevant Evidence</w:t>
      </w:r>
    </w:p>
    <w:p w14:paraId="7972EDEA" w14:textId="59D0407F" w:rsidR="00DB4F39" w:rsidRPr="00DB4F39" w:rsidRDefault="00DB4F39" w:rsidP="00DB4F39">
      <w:pPr>
        <w:rPr>
          <w:rFonts w:ascii="Roboto" w:hAnsi="Roboto"/>
          <w:b/>
          <w:bCs/>
        </w:rPr>
      </w:pPr>
      <w:r w:rsidRPr="00DB4F39">
        <w:rPr>
          <w:rFonts w:ascii="Roboto" w:hAnsi="Roboto"/>
          <w:b/>
          <w:bCs/>
        </w:rPr>
        <w:t>Step 3 – HR Investigation</w:t>
      </w:r>
    </w:p>
    <w:p w14:paraId="36313702" w14:textId="24D227B7" w:rsidR="00DB4F39" w:rsidRPr="00DB4F39" w:rsidRDefault="00DB4F39" w:rsidP="00DB4F39">
      <w:pPr>
        <w:pStyle w:val="ListParagraph"/>
        <w:numPr>
          <w:ilvl w:val="0"/>
          <w:numId w:val="13"/>
        </w:numPr>
        <w:rPr>
          <w:rFonts w:ascii="Roboto" w:hAnsi="Roboto"/>
        </w:rPr>
      </w:pPr>
      <w:r w:rsidRPr="00DB4F39">
        <w:rPr>
          <w:rFonts w:ascii="Roboto" w:hAnsi="Roboto"/>
        </w:rPr>
        <w:t>HR schedules a meeting within 5 working days</w:t>
      </w:r>
    </w:p>
    <w:p w14:paraId="1B65EE6A" w14:textId="3F2EE13D" w:rsidR="00DB4F39" w:rsidRPr="00DB4F39" w:rsidRDefault="00DB4F39" w:rsidP="00DB4F39">
      <w:pPr>
        <w:pStyle w:val="ListParagraph"/>
        <w:numPr>
          <w:ilvl w:val="1"/>
          <w:numId w:val="13"/>
        </w:numPr>
        <w:rPr>
          <w:rFonts w:ascii="Roboto" w:hAnsi="Roboto"/>
        </w:rPr>
      </w:pPr>
      <w:r w:rsidRPr="00DB4F39">
        <w:rPr>
          <w:rFonts w:ascii="Roboto" w:hAnsi="Roboto"/>
        </w:rPr>
        <w:t>ADA Accommodation Available: Request interpreter</w:t>
      </w:r>
    </w:p>
    <w:p w14:paraId="4D3C7114" w14:textId="3968DB0F" w:rsidR="00DB4F39" w:rsidRPr="00DB4F39" w:rsidRDefault="00DB4F39" w:rsidP="00DB4F39">
      <w:pPr>
        <w:pStyle w:val="ListParagraph"/>
        <w:numPr>
          <w:ilvl w:val="0"/>
          <w:numId w:val="13"/>
        </w:numPr>
        <w:rPr>
          <w:rFonts w:ascii="Roboto" w:hAnsi="Roboto"/>
        </w:rPr>
      </w:pPr>
      <w:r w:rsidRPr="00DB4F39">
        <w:rPr>
          <w:rFonts w:ascii="Roboto" w:hAnsi="Roboto"/>
        </w:rPr>
        <w:t>Confidential investigation completed within 30 days</w:t>
      </w:r>
    </w:p>
    <w:p w14:paraId="0D10EA4B" w14:textId="1C49EA5E" w:rsidR="00DB4F39" w:rsidRDefault="00DB4F39" w:rsidP="00DB4F39">
      <w:pPr>
        <w:pStyle w:val="ListParagraph"/>
        <w:numPr>
          <w:ilvl w:val="0"/>
          <w:numId w:val="13"/>
        </w:numPr>
        <w:rPr>
          <w:rFonts w:ascii="Roboto" w:hAnsi="Roboto"/>
        </w:rPr>
      </w:pPr>
      <w:r w:rsidRPr="00DB4F39">
        <w:rPr>
          <w:rFonts w:ascii="Roboto" w:hAnsi="Roboto"/>
        </w:rPr>
        <w:t>Written decision provided within 10 days post-investigation</w:t>
      </w:r>
    </w:p>
    <w:p w14:paraId="777276F4" w14:textId="318A6CDD" w:rsidR="00DB4F39" w:rsidRPr="00DB4F39" w:rsidRDefault="00DB4F39" w:rsidP="00DB4F39">
      <w:pPr>
        <w:rPr>
          <w:rFonts w:ascii="Roboto" w:hAnsi="Roboto"/>
          <w:b/>
          <w:bCs/>
        </w:rPr>
      </w:pPr>
      <w:r w:rsidRPr="00DB4F39">
        <w:rPr>
          <w:rFonts w:ascii="Roboto" w:hAnsi="Roboto"/>
          <w:b/>
          <w:bCs/>
        </w:rPr>
        <w:t>Step 4 – Appeal</w:t>
      </w:r>
    </w:p>
    <w:p w14:paraId="050A37C1" w14:textId="77EB9885" w:rsidR="00DB4F39" w:rsidRPr="00DB4F39" w:rsidRDefault="00DB4F39" w:rsidP="00DB4F39">
      <w:pPr>
        <w:pStyle w:val="ListParagraph"/>
        <w:numPr>
          <w:ilvl w:val="0"/>
          <w:numId w:val="15"/>
        </w:numPr>
        <w:rPr>
          <w:rFonts w:ascii="Roboto" w:hAnsi="Roboto"/>
        </w:rPr>
      </w:pPr>
      <w:r w:rsidRPr="00DB4F39">
        <w:rPr>
          <w:rFonts w:ascii="Roboto" w:hAnsi="Roboto"/>
        </w:rPr>
        <w:t>File written appeal to Superintendent within 10 days of decision</w:t>
      </w:r>
    </w:p>
    <w:p w14:paraId="59F39EBF" w14:textId="48A73E51" w:rsidR="00DB4F39" w:rsidRPr="00DB4F39" w:rsidRDefault="00DB4F39" w:rsidP="00DB4F39">
      <w:pPr>
        <w:pStyle w:val="ListParagraph"/>
        <w:numPr>
          <w:ilvl w:val="0"/>
          <w:numId w:val="15"/>
        </w:numPr>
        <w:rPr>
          <w:rFonts w:ascii="Roboto" w:hAnsi="Roboto"/>
        </w:rPr>
      </w:pPr>
      <w:r w:rsidRPr="00DB4F39">
        <w:rPr>
          <w:rFonts w:ascii="Roboto" w:hAnsi="Roboto"/>
        </w:rPr>
        <w:t>Final ruling within 15 working days</w:t>
      </w:r>
    </w:p>
    <w:p w14:paraId="78519B5B" w14:textId="77777777" w:rsidR="00784B60" w:rsidRPr="00784B60" w:rsidRDefault="006F15F7" w:rsidP="00784B60">
      <w:pPr>
        <w:rPr>
          <w:rFonts w:ascii="Roboto" w:hAnsi="Roboto"/>
          <w:b/>
          <w:bCs/>
        </w:rPr>
      </w:pPr>
      <w:r>
        <w:rPr>
          <w:rFonts w:ascii="Roboto" w:hAnsi="Roboto"/>
          <w:b/>
          <w:bCs/>
        </w:rPr>
        <w:pict w14:anchorId="3CDF274E">
          <v:rect id="_x0000_i1029" style="width:0;height:1.5pt" o:hralign="center" o:hrstd="t" o:hr="t" fillcolor="#a0a0a0" stroked="f"/>
        </w:pict>
      </w:r>
    </w:p>
    <w:p w14:paraId="2A656030" w14:textId="77777777" w:rsidR="00DB4F39" w:rsidRDefault="00DB4F39" w:rsidP="00784B60">
      <w:pPr>
        <w:rPr>
          <w:rFonts w:ascii="Roboto" w:hAnsi="Roboto"/>
          <w:b/>
          <w:bCs/>
        </w:rPr>
      </w:pPr>
    </w:p>
    <w:p w14:paraId="2A26CF3D" w14:textId="77777777" w:rsidR="00DB4F39" w:rsidRDefault="00DB4F39" w:rsidP="00784B60">
      <w:pPr>
        <w:rPr>
          <w:rFonts w:ascii="Roboto" w:hAnsi="Roboto"/>
          <w:b/>
          <w:bCs/>
        </w:rPr>
      </w:pPr>
    </w:p>
    <w:p w14:paraId="6DC1E48C" w14:textId="5E6D47B6" w:rsidR="00784B60" w:rsidRPr="00784B60" w:rsidRDefault="00784B60" w:rsidP="00784B60">
      <w:pPr>
        <w:rPr>
          <w:rFonts w:ascii="Roboto" w:hAnsi="Roboto"/>
          <w:b/>
          <w:bCs/>
        </w:rPr>
      </w:pPr>
      <w:r>
        <w:rPr>
          <w:rFonts w:ascii="Roboto" w:hAnsi="Roboto"/>
          <w:b/>
          <w:bCs/>
        </w:rPr>
        <w:lastRenderedPageBreak/>
        <w:t>IV</w:t>
      </w:r>
      <w:r w:rsidRPr="00784B60">
        <w:rPr>
          <w:rFonts w:ascii="Roboto" w:hAnsi="Roboto"/>
          <w:b/>
          <w:bCs/>
        </w:rPr>
        <w:t xml:space="preserve">. </w:t>
      </w:r>
      <w:r w:rsidR="00DB4F39">
        <w:rPr>
          <w:rFonts w:ascii="Roboto" w:hAnsi="Roboto"/>
          <w:b/>
          <w:bCs/>
        </w:rPr>
        <w:t>Critical Protections</w:t>
      </w:r>
    </w:p>
    <w:p w14:paraId="6D9E888F" w14:textId="4B752804" w:rsidR="00784B60" w:rsidRDefault="00C86E25" w:rsidP="00784B60">
      <w:pPr>
        <w:rPr>
          <w:rFonts w:ascii="Roboto" w:hAnsi="Roboto"/>
        </w:rPr>
      </w:pPr>
      <w:r w:rsidRPr="00F20D83">
        <w:rPr>
          <w:rFonts w:ascii="Roboto" w:hAnsi="Roboto"/>
          <w:b/>
          <w:bCs/>
        </w:rPr>
        <w:t>Non-Retaliation Clause</w:t>
      </w:r>
      <w:r>
        <w:rPr>
          <w:rFonts w:ascii="Roboto" w:hAnsi="Roboto"/>
        </w:rPr>
        <w:t xml:space="preserve"> – No employee shall face retaliation for good-faith grievance participation.  Violators will be subject to disciplinary action under ENCSD policy 1760/7280.</w:t>
      </w:r>
    </w:p>
    <w:p w14:paraId="2CA08267" w14:textId="4BFB4624" w:rsidR="00C86E25" w:rsidRDefault="00C86E25" w:rsidP="00784B60">
      <w:pPr>
        <w:rPr>
          <w:rFonts w:ascii="Roboto" w:hAnsi="Roboto"/>
        </w:rPr>
      </w:pPr>
      <w:r w:rsidRPr="00F20D83">
        <w:rPr>
          <w:rFonts w:ascii="Roboto" w:hAnsi="Roboto"/>
          <w:b/>
          <w:bCs/>
        </w:rPr>
        <w:t>Confidentiality</w:t>
      </w:r>
      <w:r>
        <w:rPr>
          <w:rFonts w:ascii="Roboto" w:hAnsi="Roboto"/>
        </w:rPr>
        <w:t xml:space="preserve"> – All proceedings will be kept confidential except as required by law or operational necessity.</w:t>
      </w:r>
    </w:p>
    <w:p w14:paraId="3824E5B7" w14:textId="39F5B3E6" w:rsidR="00C86E25" w:rsidRPr="00F20D83" w:rsidRDefault="00C86E25" w:rsidP="00784B60">
      <w:pPr>
        <w:rPr>
          <w:rFonts w:ascii="Roboto" w:hAnsi="Roboto"/>
        </w:rPr>
      </w:pPr>
      <w:r w:rsidRPr="00F20D83">
        <w:rPr>
          <w:rFonts w:ascii="Roboto" w:hAnsi="Roboto"/>
          <w:b/>
          <w:bCs/>
        </w:rPr>
        <w:t>Accessibility</w:t>
      </w:r>
      <w:r w:rsidR="00F20D83">
        <w:rPr>
          <w:rFonts w:ascii="Roboto" w:hAnsi="Roboto"/>
        </w:rPr>
        <w:t xml:space="preserve"> – Communication accommodations will be provided to you throughout the process upon request.</w:t>
      </w:r>
    </w:p>
    <w:p w14:paraId="4A903C5D" w14:textId="04D162E9" w:rsidR="00F20D83" w:rsidRDefault="006F15F7" w:rsidP="00C86E25">
      <w:pPr>
        <w:rPr>
          <w:rFonts w:ascii="Roboto" w:hAnsi="Roboto"/>
        </w:rPr>
      </w:pPr>
      <w:r>
        <w:rPr>
          <w:rFonts w:ascii="Roboto" w:hAnsi="Roboto"/>
          <w:b/>
          <w:bCs/>
        </w:rPr>
        <w:pict w14:anchorId="39A833A0">
          <v:rect id="_x0000_i1030" style="width:0;height:1.5pt" o:hralign="center" o:hrstd="t" o:hr="t" fillcolor="#a0a0a0" stroked="f"/>
        </w:pict>
      </w:r>
    </w:p>
    <w:p w14:paraId="273E9A3B" w14:textId="58262618" w:rsidR="00C86E25" w:rsidRPr="00F20D83" w:rsidRDefault="00C86E25" w:rsidP="00C86E25">
      <w:pPr>
        <w:rPr>
          <w:rFonts w:ascii="Roboto" w:hAnsi="Roboto"/>
          <w:b/>
          <w:bCs/>
        </w:rPr>
      </w:pPr>
      <w:r w:rsidRPr="00F20D83">
        <w:rPr>
          <w:rFonts w:ascii="Roboto" w:hAnsi="Roboto"/>
          <w:b/>
          <w:bCs/>
        </w:rPr>
        <w:t>V. Supervisor Responsibilities</w:t>
      </w:r>
    </w:p>
    <w:p w14:paraId="27AF7F9C" w14:textId="77777777" w:rsidR="00C86E25" w:rsidRPr="00C86E25" w:rsidRDefault="00C86E25" w:rsidP="00C86E25">
      <w:pPr>
        <w:numPr>
          <w:ilvl w:val="0"/>
          <w:numId w:val="17"/>
        </w:numPr>
        <w:rPr>
          <w:rFonts w:ascii="Roboto" w:hAnsi="Roboto"/>
        </w:rPr>
      </w:pPr>
      <w:r w:rsidRPr="00C86E25">
        <w:rPr>
          <w:rFonts w:ascii="Roboto" w:hAnsi="Roboto"/>
        </w:rPr>
        <w:t>Document all disability accommodation requests</w:t>
      </w:r>
    </w:p>
    <w:p w14:paraId="12BF43AA" w14:textId="77777777" w:rsidR="00C86E25" w:rsidRPr="00C86E25" w:rsidRDefault="00C86E25" w:rsidP="00C86E25">
      <w:pPr>
        <w:numPr>
          <w:ilvl w:val="0"/>
          <w:numId w:val="17"/>
        </w:numPr>
        <w:rPr>
          <w:rFonts w:ascii="Roboto" w:hAnsi="Roboto"/>
        </w:rPr>
      </w:pPr>
      <w:r w:rsidRPr="00C86E25">
        <w:rPr>
          <w:rFonts w:ascii="Roboto" w:hAnsi="Roboto"/>
        </w:rPr>
        <w:t>Ensure immediate HR referral for discrimination complaints</w:t>
      </w:r>
    </w:p>
    <w:p w14:paraId="4E9388E1" w14:textId="77777777" w:rsidR="00C86E25" w:rsidRDefault="00C86E25" w:rsidP="00C86E25">
      <w:pPr>
        <w:numPr>
          <w:ilvl w:val="0"/>
          <w:numId w:val="17"/>
        </w:numPr>
        <w:rPr>
          <w:rFonts w:ascii="Roboto" w:hAnsi="Roboto"/>
        </w:rPr>
      </w:pPr>
      <w:r w:rsidRPr="00C86E25">
        <w:rPr>
          <w:rFonts w:ascii="Roboto" w:hAnsi="Roboto"/>
        </w:rPr>
        <w:t>Enforce non-retaliation compliance</w:t>
      </w:r>
    </w:p>
    <w:p w14:paraId="08CE2C39" w14:textId="0BD50056" w:rsidR="00F20D83" w:rsidRPr="00C86E25" w:rsidRDefault="006F15F7" w:rsidP="00F20D83">
      <w:pPr>
        <w:rPr>
          <w:rFonts w:ascii="Roboto" w:hAnsi="Roboto"/>
        </w:rPr>
      </w:pPr>
      <w:r>
        <w:rPr>
          <w:rFonts w:ascii="Roboto" w:hAnsi="Roboto"/>
          <w:b/>
          <w:bCs/>
        </w:rPr>
        <w:pict w14:anchorId="68832FFE">
          <v:rect id="_x0000_i1031" style="width:0;height:1.5pt" o:hralign="center" o:hrstd="t" o:hr="t" fillcolor="#a0a0a0" stroked="f"/>
        </w:pict>
      </w:r>
    </w:p>
    <w:p w14:paraId="0CF6FB74" w14:textId="77777777" w:rsidR="00C86E25" w:rsidRPr="00F20D83" w:rsidRDefault="00C86E25" w:rsidP="00C86E25">
      <w:pPr>
        <w:rPr>
          <w:rFonts w:ascii="Roboto" w:hAnsi="Roboto"/>
          <w:b/>
          <w:bCs/>
        </w:rPr>
      </w:pPr>
      <w:r w:rsidRPr="00F20D83">
        <w:rPr>
          <w:rFonts w:ascii="Roboto" w:hAnsi="Roboto"/>
          <w:b/>
          <w:bCs/>
        </w:rPr>
        <w:t>VI. Recordkeeping</w:t>
      </w:r>
    </w:p>
    <w:p w14:paraId="7A195133" w14:textId="4B0B9AC0" w:rsidR="00C86E25" w:rsidRPr="00C86E25" w:rsidRDefault="00C86E25" w:rsidP="00C86E25">
      <w:pPr>
        <w:numPr>
          <w:ilvl w:val="0"/>
          <w:numId w:val="18"/>
        </w:numPr>
        <w:rPr>
          <w:rFonts w:ascii="Roboto" w:hAnsi="Roboto"/>
        </w:rPr>
      </w:pPr>
      <w:r w:rsidRPr="00C86E25">
        <w:rPr>
          <w:rFonts w:ascii="Roboto" w:hAnsi="Roboto"/>
        </w:rPr>
        <w:t>Grievance records</w:t>
      </w:r>
      <w:r w:rsidR="00657939">
        <w:rPr>
          <w:rFonts w:ascii="Roboto" w:hAnsi="Roboto"/>
        </w:rPr>
        <w:t xml:space="preserve"> are</w:t>
      </w:r>
      <w:r w:rsidRPr="00C86E25">
        <w:rPr>
          <w:rFonts w:ascii="Roboto" w:hAnsi="Roboto"/>
        </w:rPr>
        <w:t xml:space="preserve"> retained per:</w:t>
      </w:r>
    </w:p>
    <w:p w14:paraId="384D1D58" w14:textId="77777777" w:rsidR="00C86E25" w:rsidRPr="00C86E25" w:rsidRDefault="00C86E25" w:rsidP="00C86E25">
      <w:pPr>
        <w:numPr>
          <w:ilvl w:val="1"/>
          <w:numId w:val="18"/>
        </w:numPr>
        <w:rPr>
          <w:rFonts w:ascii="Roboto" w:hAnsi="Roboto"/>
        </w:rPr>
      </w:pPr>
      <w:r w:rsidRPr="00C86E25">
        <w:rPr>
          <w:rFonts w:ascii="Roboto" w:hAnsi="Roboto"/>
        </w:rPr>
        <w:t>NC Department of Natural and Cultural Resources</w:t>
      </w:r>
    </w:p>
    <w:p w14:paraId="016B90B7" w14:textId="77777777" w:rsidR="00C86E25" w:rsidRPr="00C86E25" w:rsidRDefault="00C86E25" w:rsidP="00C86E25">
      <w:pPr>
        <w:numPr>
          <w:ilvl w:val="1"/>
          <w:numId w:val="18"/>
        </w:numPr>
        <w:rPr>
          <w:rFonts w:ascii="Roboto" w:hAnsi="Roboto"/>
        </w:rPr>
      </w:pPr>
      <w:r w:rsidRPr="00C86E25">
        <w:rPr>
          <w:rFonts w:ascii="Roboto" w:hAnsi="Roboto"/>
        </w:rPr>
        <w:t>OSHR Policy 1</w:t>
      </w:r>
    </w:p>
    <w:p w14:paraId="169B647F" w14:textId="77777777" w:rsidR="00C86E25" w:rsidRDefault="00C86E25" w:rsidP="00C86E25">
      <w:pPr>
        <w:numPr>
          <w:ilvl w:val="1"/>
          <w:numId w:val="18"/>
        </w:numPr>
        <w:rPr>
          <w:rFonts w:ascii="Roboto" w:hAnsi="Roboto"/>
        </w:rPr>
      </w:pPr>
      <w:r w:rsidRPr="00C86E25">
        <w:rPr>
          <w:rFonts w:ascii="Roboto" w:hAnsi="Roboto"/>
        </w:rPr>
        <w:t>ADA documentation requirements</w:t>
      </w:r>
    </w:p>
    <w:p w14:paraId="4E647AF1" w14:textId="0231CB3F" w:rsidR="00F20D83" w:rsidRPr="00C86E25" w:rsidRDefault="006F15F7" w:rsidP="00F20D83">
      <w:pPr>
        <w:rPr>
          <w:rFonts w:ascii="Roboto" w:hAnsi="Roboto"/>
        </w:rPr>
      </w:pPr>
      <w:r>
        <w:rPr>
          <w:rFonts w:ascii="Roboto" w:hAnsi="Roboto"/>
          <w:b/>
          <w:bCs/>
        </w:rPr>
        <w:pict w14:anchorId="7FCD4DE2">
          <v:rect id="_x0000_i1032" style="width:0;height:1.5pt" o:hralign="center" o:hrstd="t" o:hr="t" fillcolor="#a0a0a0" stroked="f"/>
        </w:pict>
      </w:r>
    </w:p>
    <w:p w14:paraId="626B0F76" w14:textId="77777777" w:rsidR="00C86E25" w:rsidRPr="007B2900" w:rsidRDefault="00C86E25" w:rsidP="00C86E25">
      <w:pPr>
        <w:rPr>
          <w:rFonts w:ascii="Roboto" w:hAnsi="Roboto"/>
          <w:b/>
          <w:bCs/>
        </w:rPr>
      </w:pPr>
      <w:r w:rsidRPr="007B2900">
        <w:rPr>
          <w:rFonts w:ascii="Roboto" w:hAnsi="Roboto"/>
          <w:b/>
          <w:bCs/>
        </w:rPr>
        <w:t>Legal References</w:t>
      </w:r>
    </w:p>
    <w:p w14:paraId="403D1778" w14:textId="5CAA6994" w:rsidR="00C86E25" w:rsidRPr="00C86E25" w:rsidRDefault="00C86E25" w:rsidP="00C86E25">
      <w:pPr>
        <w:numPr>
          <w:ilvl w:val="0"/>
          <w:numId w:val="19"/>
        </w:numPr>
        <w:rPr>
          <w:rFonts w:ascii="Roboto" w:hAnsi="Roboto"/>
        </w:rPr>
      </w:pPr>
      <w:r w:rsidRPr="00C86E25">
        <w:rPr>
          <w:rFonts w:ascii="Roboto" w:hAnsi="Roboto"/>
        </w:rPr>
        <w:t>Americans with Disabilities Act (42 U.S.C. § 12101)</w:t>
      </w:r>
    </w:p>
    <w:p w14:paraId="02BA207A" w14:textId="36E3EA70" w:rsidR="00C86E25" w:rsidRPr="00C86E25" w:rsidRDefault="00C86E25" w:rsidP="00C86E25">
      <w:pPr>
        <w:numPr>
          <w:ilvl w:val="0"/>
          <w:numId w:val="19"/>
        </w:numPr>
        <w:rPr>
          <w:rFonts w:ascii="Roboto" w:hAnsi="Roboto"/>
        </w:rPr>
      </w:pPr>
      <w:r w:rsidRPr="00C86E25">
        <w:rPr>
          <w:rFonts w:ascii="Roboto" w:hAnsi="Roboto"/>
        </w:rPr>
        <w:t>Section 504, Rehabilitation Act (29 U.S.C. § 794)</w:t>
      </w:r>
    </w:p>
    <w:p w14:paraId="397C9F8B" w14:textId="6C31C81D" w:rsidR="00C86E25" w:rsidRPr="00C86E25" w:rsidRDefault="00C86E25" w:rsidP="00C86E25">
      <w:pPr>
        <w:numPr>
          <w:ilvl w:val="0"/>
          <w:numId w:val="19"/>
        </w:numPr>
        <w:rPr>
          <w:rFonts w:ascii="Roboto" w:hAnsi="Roboto"/>
        </w:rPr>
      </w:pPr>
      <w:r w:rsidRPr="00C86E25">
        <w:rPr>
          <w:rFonts w:ascii="Roboto" w:hAnsi="Roboto"/>
        </w:rPr>
        <w:t>NC General Statutes § 168A (Persons with Disabilities Protection Act)</w:t>
      </w:r>
    </w:p>
    <w:p w14:paraId="3AA54195" w14:textId="5897F048" w:rsidR="00C86E25" w:rsidRPr="00C86E25" w:rsidRDefault="00C86E25" w:rsidP="00C86E25">
      <w:pPr>
        <w:numPr>
          <w:ilvl w:val="0"/>
          <w:numId w:val="19"/>
        </w:numPr>
        <w:rPr>
          <w:rFonts w:ascii="Roboto" w:hAnsi="Roboto"/>
        </w:rPr>
      </w:pPr>
      <w:r w:rsidRPr="00C86E25">
        <w:rPr>
          <w:rFonts w:ascii="Roboto" w:hAnsi="Roboto"/>
        </w:rPr>
        <w:t>OSHR Policy 1 (Equal Employment Opportunity)</w:t>
      </w:r>
    </w:p>
    <w:p w14:paraId="79F6AE1A" w14:textId="19BCE29E" w:rsidR="00A70BD8" w:rsidRDefault="006F15F7" w:rsidP="00784B60">
      <w:pPr>
        <w:rPr>
          <w:rFonts w:ascii="Roboto" w:hAnsi="Roboto"/>
        </w:rPr>
      </w:pPr>
      <w:r>
        <w:rPr>
          <w:rFonts w:ascii="Roboto" w:hAnsi="Roboto"/>
          <w:b/>
          <w:bCs/>
        </w:rPr>
        <w:pict w14:anchorId="69B9D8BE">
          <v:rect id="_x0000_i1033" style="width:0;height:1.5pt" o:hralign="center" o:hrstd="t" o:hr="t" fillcolor="#a0a0a0" stroked="f"/>
        </w:pict>
      </w:r>
    </w:p>
    <w:p w14:paraId="1EDE978C" w14:textId="46354533" w:rsidR="00A70BD8" w:rsidRPr="00910F1B" w:rsidRDefault="00DC249A" w:rsidP="00DC249A">
      <w:pPr>
        <w:rPr>
          <w:rFonts w:ascii="Roboto" w:hAnsi="Roboto"/>
        </w:rPr>
      </w:pPr>
      <w:r w:rsidRPr="00910F1B">
        <w:rPr>
          <w:rFonts w:ascii="Roboto" w:hAnsi="Roboto"/>
          <w:noProof/>
        </w:rPr>
        <w:lastRenderedPageBreak/>
        <mc:AlternateContent>
          <mc:Choice Requires="wps">
            <w:drawing>
              <wp:anchor distT="45720" distB="45720" distL="114300" distR="114300" simplePos="0" relativeHeight="251668480" behindDoc="0" locked="0" layoutInCell="1" allowOverlap="1" wp14:anchorId="47FC084D" wp14:editId="5DACA75C">
                <wp:simplePos x="0" y="0"/>
                <wp:positionH relativeFrom="margin">
                  <wp:posOffset>-174171</wp:posOffset>
                </wp:positionH>
                <wp:positionV relativeFrom="paragraph">
                  <wp:posOffset>204289</wp:posOffset>
                </wp:positionV>
                <wp:extent cx="5878195" cy="478790"/>
                <wp:effectExtent l="0" t="0" r="0" b="0"/>
                <wp:wrapSquare wrapText="bothSides"/>
                <wp:docPr id="458352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478790"/>
                        </a:xfrm>
                        <a:prstGeom prst="rect">
                          <a:avLst/>
                        </a:prstGeom>
                        <a:noFill/>
                        <a:ln w="9525">
                          <a:noFill/>
                          <a:miter lim="800000"/>
                          <a:headEnd/>
                          <a:tailEnd/>
                        </a:ln>
                      </wps:spPr>
                      <wps:txbx>
                        <w:txbxContent>
                          <w:p w14:paraId="74923CDB" w14:textId="77777777" w:rsidR="00DC249A" w:rsidRPr="009750AC" w:rsidRDefault="00DC249A" w:rsidP="00DC249A">
                            <w:pPr>
                              <w:spacing w:after="0" w:line="240" w:lineRule="auto"/>
                              <w:jc w:val="center"/>
                              <w:rPr>
                                <w:rFonts w:ascii="Roboto" w:hAnsi="Roboto"/>
                                <w:b/>
                                <w:bCs/>
                                <w:color w:val="124F1A" w:themeColor="accent3" w:themeShade="BF"/>
                                <w:sz w:val="32"/>
                                <w:szCs w:val="32"/>
                              </w:rPr>
                            </w:pPr>
                            <w:r>
                              <w:rPr>
                                <w:rFonts w:ascii="Roboto" w:hAnsi="Roboto"/>
                                <w:b/>
                                <w:bCs/>
                                <w:color w:val="124F1A" w:themeColor="accent3" w:themeShade="BF"/>
                                <w:sz w:val="32"/>
                                <w:szCs w:val="32"/>
                              </w:rPr>
                              <w:t>Title IX Grievance Form</w:t>
                            </w:r>
                          </w:p>
                          <w:p w14:paraId="29359080" w14:textId="77777777" w:rsidR="00DC249A" w:rsidRPr="009750AC" w:rsidRDefault="00DC249A" w:rsidP="00DC249A">
                            <w:pPr>
                              <w:spacing w:after="0" w:line="240" w:lineRule="auto"/>
                              <w:jc w:val="center"/>
                              <w:rPr>
                                <w:rFonts w:ascii="Roboto" w:hAnsi="Roboto"/>
                                <w:b/>
                                <w:bCs/>
                                <w:color w:val="124F1A" w:themeColor="accent3" w:themeShade="BF"/>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C084D" id="_x0000_s1027" type="#_x0000_t202" style="position:absolute;margin-left:-13.7pt;margin-top:16.1pt;width:462.85pt;height:37.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" filled="f" stroked="f">
                <v:textbox>
                  <w:txbxContent>
                    <w:p w14:paraId="74923CDB" w14:textId="77777777" w:rsidR="00DC249A" w:rsidRPr="009750AC" w:rsidRDefault="00DC249A" w:rsidP="00DC249A">
                      <w:pPr>
                        <w:spacing w:after="0" w:line="240" w:lineRule="auto"/>
                        <w:jc w:val="center"/>
                        <w:rPr>
                          <w:rFonts w:ascii="Roboto" w:hAnsi="Roboto"/>
                          <w:b/>
                          <w:bCs/>
                          <w:color w:val="124F1A" w:themeColor="accent3" w:themeShade="BF"/>
                          <w:sz w:val="32"/>
                          <w:szCs w:val="32"/>
                        </w:rPr>
                      </w:pPr>
                      <w:r>
                        <w:rPr>
                          <w:rFonts w:ascii="Roboto" w:hAnsi="Roboto"/>
                          <w:b/>
                          <w:bCs/>
                          <w:color w:val="124F1A" w:themeColor="accent3" w:themeShade="BF"/>
                          <w:sz w:val="32"/>
                          <w:szCs w:val="32"/>
                        </w:rPr>
                        <w:t>Title IX Grievance Form</w:t>
                      </w:r>
                    </w:p>
                    <w:p w14:paraId="29359080" w14:textId="77777777" w:rsidR="00DC249A" w:rsidRPr="009750AC" w:rsidRDefault="00DC249A" w:rsidP="00DC249A">
                      <w:pPr>
                        <w:spacing w:after="0" w:line="240" w:lineRule="auto"/>
                        <w:jc w:val="center"/>
                        <w:rPr>
                          <w:rFonts w:ascii="Roboto" w:hAnsi="Roboto"/>
                          <w:b/>
                          <w:bCs/>
                          <w:color w:val="124F1A" w:themeColor="accent3" w:themeShade="BF"/>
                          <w:sz w:val="32"/>
                          <w:szCs w:val="32"/>
                        </w:rPr>
                      </w:pPr>
                    </w:p>
                  </w:txbxContent>
                </v:textbox>
                <w10:wrap type="square" anchorx="margin"/>
              </v:shape>
            </w:pict>
          </mc:Fallback>
        </mc:AlternateContent>
      </w:r>
      <w:r w:rsidR="006F78D9" w:rsidRPr="00910F1B">
        <w:rPr>
          <w:rFonts w:ascii="Roboto" w:hAnsi="Roboto"/>
          <w:noProof/>
        </w:rPr>
        <w:drawing>
          <wp:anchor distT="0" distB="0" distL="114300" distR="114300" simplePos="0" relativeHeight="251666432" behindDoc="1" locked="0" layoutInCell="1" allowOverlap="1" wp14:anchorId="2C1EE488" wp14:editId="54B27752">
            <wp:simplePos x="0" y="0"/>
            <wp:positionH relativeFrom="margin">
              <wp:posOffset>2104571</wp:posOffset>
            </wp:positionH>
            <wp:positionV relativeFrom="page">
              <wp:posOffset>282394</wp:posOffset>
            </wp:positionV>
            <wp:extent cx="1371600" cy="914400"/>
            <wp:effectExtent l="0" t="0" r="0" b="0"/>
            <wp:wrapNone/>
            <wp:docPr id="1177106521"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41349"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r w:rsidR="00A70BD8" w:rsidRPr="00910F1B">
        <w:rPr>
          <w:rFonts w:ascii="Roboto" w:hAnsi="Roboto"/>
        </w:rPr>
        <w:t xml:space="preserve">Title IX of the Education Amendments of 1972 (20 U.S.C. § 1681) is a federal law that prohibits discrimination based on the gender of students and employees of educational institutions which receive federal financial assistance.  UCA Board Policy No. 426, Title IX Sexual Harassment, prohibits sexual discrimination in the form of sexual harassment, sexual assault, stalking, domestic violence, dating violence, and unauthorized distribution of sexual images or recordings.  </w:t>
      </w:r>
    </w:p>
    <w:p w14:paraId="5C68A26F" w14:textId="2CA5D8CC" w:rsidR="00A70BD8" w:rsidRPr="00910F1B" w:rsidRDefault="00A70BD8" w:rsidP="00A70BD8">
      <w:pPr>
        <w:tabs>
          <w:tab w:val="left" w:pos="3403"/>
        </w:tabs>
        <w:rPr>
          <w:rFonts w:ascii="Roboto" w:hAnsi="Roboto"/>
        </w:rPr>
      </w:pPr>
      <w:r w:rsidRPr="00910F1B">
        <w:rPr>
          <w:rFonts w:ascii="Roboto" w:hAnsi="Roboto"/>
        </w:rPr>
        <w:t xml:space="preserve">This form complies with US Department of Education requirements, but it is not the only way in which an individual may submit a formal complaint.  The formal complaint must be in writing, and signed by the Complainant, but can be in any form.  If there is a procedural deficiency with any formal complaint form, the Title IX Coordinator will notify the </w:t>
      </w:r>
      <w:r w:rsidR="00983311" w:rsidRPr="00910F1B">
        <w:rPr>
          <w:rFonts w:ascii="Roboto" w:hAnsi="Roboto"/>
        </w:rPr>
        <w:t>Complaina</w:t>
      </w:r>
      <w:r w:rsidR="00983311">
        <w:rPr>
          <w:rFonts w:ascii="Roboto" w:hAnsi="Roboto"/>
        </w:rPr>
        <w:t>nt</w:t>
      </w:r>
      <w:r w:rsidRPr="00910F1B">
        <w:rPr>
          <w:rFonts w:ascii="Roboto" w:hAnsi="Roboto"/>
        </w:rPr>
        <w:t xml:space="preserve"> of the deficiency and allow the correction of the formal complaint prior to filing.  </w:t>
      </w:r>
    </w:p>
    <w:p w14:paraId="352C6E97" w14:textId="59CD1A56" w:rsidR="00A70BD8" w:rsidRPr="00910F1B" w:rsidRDefault="00A70BD8" w:rsidP="00A70BD8">
      <w:pPr>
        <w:tabs>
          <w:tab w:val="left" w:pos="3403"/>
        </w:tabs>
        <w:rPr>
          <w:rFonts w:ascii="Roboto" w:hAnsi="Roboto"/>
        </w:rPr>
      </w:pPr>
      <w:r w:rsidRPr="00910F1B">
        <w:rPr>
          <w:rFonts w:ascii="Roboto" w:hAnsi="Roboto"/>
        </w:rPr>
        <w:t>When this form has been completed and signed by you, and then signed by the Title IX Coordinator, your complaint has been properly received and noted by ENCSD. The Title IX Coordinator will provide you with a copy of this form as well as complete information about the Title IX complaint process.</w:t>
      </w:r>
    </w:p>
    <w:p w14:paraId="049B70C6" w14:textId="0A75C20E" w:rsidR="00A70BD8" w:rsidRPr="00D24DFF" w:rsidRDefault="006F15F7" w:rsidP="00A70BD8">
      <w:pPr>
        <w:tabs>
          <w:tab w:val="left" w:pos="3403"/>
        </w:tabs>
        <w:rPr>
          <w:rFonts w:ascii="Roboto" w:hAnsi="Roboto"/>
        </w:rPr>
      </w:pPr>
      <w:r>
        <w:rPr>
          <w:rFonts w:ascii="Roboto" w:hAnsi="Roboto"/>
        </w:rPr>
        <w:pict w14:anchorId="611E1D6D">
          <v:rect id="_x0000_i1034" style="width:0;height:.75pt" o:hralign="center" o:hrstd="t" o:hr="t" fillcolor="#a0a0a0" stroked="f"/>
        </w:pict>
      </w:r>
    </w:p>
    <w:p w14:paraId="5A420E35" w14:textId="77777777" w:rsidR="00A70BD8" w:rsidRPr="00910F1B" w:rsidRDefault="00A70BD8" w:rsidP="00A70BD8">
      <w:pPr>
        <w:tabs>
          <w:tab w:val="left" w:pos="3557"/>
        </w:tabs>
        <w:rPr>
          <w:rFonts w:ascii="Roboto" w:hAnsi="Roboto"/>
          <w:b/>
          <w:bCs/>
        </w:rPr>
      </w:pPr>
      <w:r w:rsidRPr="00910F1B">
        <w:rPr>
          <w:rFonts w:ascii="Roboto" w:hAnsi="Roboto"/>
          <w:b/>
          <w:bCs/>
        </w:rPr>
        <w:t>Overview of the Title IX Grievance Process</w:t>
      </w:r>
    </w:p>
    <w:p w14:paraId="3327DC86" w14:textId="77777777" w:rsidR="00A70BD8" w:rsidRPr="00910F1B" w:rsidRDefault="00A70BD8" w:rsidP="00A70BD8">
      <w:pPr>
        <w:numPr>
          <w:ilvl w:val="0"/>
          <w:numId w:val="22"/>
        </w:numPr>
        <w:tabs>
          <w:tab w:val="left" w:pos="3557"/>
        </w:tabs>
        <w:rPr>
          <w:rFonts w:ascii="Roboto" w:hAnsi="Roboto"/>
        </w:rPr>
      </w:pPr>
      <w:r w:rsidRPr="00910F1B">
        <w:rPr>
          <w:rFonts w:ascii="Roboto" w:hAnsi="Roboto"/>
          <w:b/>
          <w:bCs/>
        </w:rPr>
        <w:t>Filing a Formal Complaint</w:t>
      </w:r>
    </w:p>
    <w:p w14:paraId="1B43CF48" w14:textId="1FF473E4" w:rsidR="00A70BD8" w:rsidRPr="00910F1B" w:rsidRDefault="00A70BD8" w:rsidP="00A70BD8">
      <w:pPr>
        <w:numPr>
          <w:ilvl w:val="1"/>
          <w:numId w:val="22"/>
        </w:numPr>
        <w:tabs>
          <w:tab w:val="left" w:pos="3557"/>
        </w:tabs>
        <w:rPr>
          <w:rFonts w:ascii="Roboto" w:hAnsi="Roboto"/>
        </w:rPr>
      </w:pPr>
      <w:r w:rsidRPr="00910F1B">
        <w:rPr>
          <w:rFonts w:ascii="Roboto" w:hAnsi="Roboto"/>
        </w:rPr>
        <w:t>Any student, employee, or applicant who believes they have experienced sexual harassment or sex-based discrimination may file a formal complaint.</w:t>
      </w:r>
    </w:p>
    <w:p w14:paraId="1373C564" w14:textId="77777777" w:rsidR="00A70BD8" w:rsidRPr="00910F1B" w:rsidRDefault="00A70BD8" w:rsidP="00A70BD8">
      <w:pPr>
        <w:numPr>
          <w:ilvl w:val="1"/>
          <w:numId w:val="22"/>
        </w:numPr>
        <w:tabs>
          <w:tab w:val="left" w:pos="3557"/>
        </w:tabs>
        <w:rPr>
          <w:rFonts w:ascii="Roboto" w:hAnsi="Roboto"/>
        </w:rPr>
      </w:pPr>
      <w:r w:rsidRPr="00910F1B">
        <w:rPr>
          <w:rFonts w:ascii="Roboto" w:hAnsi="Roboto"/>
        </w:rPr>
        <w:t>The complaint must be submitted in writing (using the attached form or in another written format) to the Title IX Coordinator, either in person, by mail, or by email.</w:t>
      </w:r>
    </w:p>
    <w:p w14:paraId="5B6844B3" w14:textId="77777777" w:rsidR="00A70BD8" w:rsidRPr="00910F1B" w:rsidRDefault="00A70BD8" w:rsidP="00A70BD8">
      <w:pPr>
        <w:numPr>
          <w:ilvl w:val="1"/>
          <w:numId w:val="22"/>
        </w:numPr>
        <w:tabs>
          <w:tab w:val="left" w:pos="3557"/>
        </w:tabs>
        <w:rPr>
          <w:rFonts w:ascii="Roboto" w:hAnsi="Roboto"/>
        </w:rPr>
      </w:pPr>
      <w:r w:rsidRPr="00910F1B">
        <w:rPr>
          <w:rFonts w:ascii="Roboto" w:hAnsi="Roboto"/>
        </w:rPr>
        <w:t>A parent/guardian may file on behalf of a minor student.</w:t>
      </w:r>
    </w:p>
    <w:p w14:paraId="4A2069C8" w14:textId="77777777" w:rsidR="00A70BD8" w:rsidRDefault="00A70BD8" w:rsidP="00A70BD8">
      <w:pPr>
        <w:numPr>
          <w:ilvl w:val="1"/>
          <w:numId w:val="22"/>
        </w:numPr>
        <w:tabs>
          <w:tab w:val="left" w:pos="3557"/>
        </w:tabs>
        <w:rPr>
          <w:rFonts w:ascii="Roboto" w:hAnsi="Roboto"/>
        </w:rPr>
      </w:pPr>
      <w:r w:rsidRPr="00910F1B">
        <w:rPr>
          <w:rFonts w:ascii="Roboto" w:hAnsi="Roboto"/>
        </w:rPr>
        <w:t>The Title IX Coordinator may also sign a formal complaint if necessary to protect the school community.</w:t>
      </w:r>
    </w:p>
    <w:p w14:paraId="588706EE" w14:textId="77777777" w:rsidR="00A70BD8" w:rsidRDefault="00A70BD8" w:rsidP="00A70BD8">
      <w:pPr>
        <w:tabs>
          <w:tab w:val="left" w:pos="3557"/>
        </w:tabs>
        <w:rPr>
          <w:rFonts w:ascii="Roboto" w:hAnsi="Roboto"/>
        </w:rPr>
      </w:pPr>
    </w:p>
    <w:p w14:paraId="25E91CBC" w14:textId="77777777" w:rsidR="00DC249A" w:rsidRPr="00910F1B" w:rsidRDefault="00DC249A" w:rsidP="00A70BD8">
      <w:pPr>
        <w:tabs>
          <w:tab w:val="left" w:pos="3557"/>
        </w:tabs>
        <w:rPr>
          <w:rFonts w:ascii="Roboto" w:hAnsi="Roboto"/>
        </w:rPr>
      </w:pPr>
    </w:p>
    <w:p w14:paraId="4F21BA2B" w14:textId="77777777" w:rsidR="00A70BD8" w:rsidRPr="00910F1B" w:rsidRDefault="00A70BD8" w:rsidP="00A70BD8">
      <w:pPr>
        <w:numPr>
          <w:ilvl w:val="0"/>
          <w:numId w:val="22"/>
        </w:numPr>
        <w:tabs>
          <w:tab w:val="left" w:pos="3557"/>
        </w:tabs>
        <w:rPr>
          <w:rFonts w:ascii="Roboto" w:hAnsi="Roboto"/>
        </w:rPr>
      </w:pPr>
      <w:r w:rsidRPr="00910F1B">
        <w:rPr>
          <w:rFonts w:ascii="Roboto" w:hAnsi="Roboto"/>
          <w:b/>
          <w:bCs/>
        </w:rPr>
        <w:lastRenderedPageBreak/>
        <w:t>Notice of Allegations</w:t>
      </w:r>
    </w:p>
    <w:p w14:paraId="5BEFD810" w14:textId="7AEB7EBE" w:rsidR="00A70BD8" w:rsidRPr="00910F1B" w:rsidRDefault="00A70BD8" w:rsidP="00A70BD8">
      <w:pPr>
        <w:numPr>
          <w:ilvl w:val="1"/>
          <w:numId w:val="22"/>
        </w:numPr>
        <w:tabs>
          <w:tab w:val="left" w:pos="3557"/>
        </w:tabs>
        <w:rPr>
          <w:rFonts w:ascii="Roboto" w:hAnsi="Roboto"/>
        </w:rPr>
      </w:pPr>
      <w:r w:rsidRPr="00910F1B">
        <w:rPr>
          <w:rFonts w:ascii="Roboto" w:hAnsi="Roboto"/>
        </w:rPr>
        <w:t>Upon receipt of a formal complaint, both the complainant and respondent will receive written notice of:</w:t>
      </w:r>
    </w:p>
    <w:p w14:paraId="1B40D2DA" w14:textId="7BD753F7" w:rsidR="00A70BD8" w:rsidRPr="00910F1B" w:rsidRDefault="00A70BD8" w:rsidP="00A70BD8">
      <w:pPr>
        <w:numPr>
          <w:ilvl w:val="2"/>
          <w:numId w:val="22"/>
        </w:numPr>
        <w:tabs>
          <w:tab w:val="left" w:pos="3557"/>
        </w:tabs>
        <w:rPr>
          <w:rFonts w:ascii="Roboto" w:hAnsi="Roboto"/>
        </w:rPr>
      </w:pPr>
      <w:r w:rsidRPr="00910F1B">
        <w:rPr>
          <w:rFonts w:ascii="Roboto" w:hAnsi="Roboto"/>
        </w:rPr>
        <w:t>The allegations (including the identities of the parties, the conduct alleged, and the date/location of the incident)</w:t>
      </w:r>
    </w:p>
    <w:p w14:paraId="20E5C466" w14:textId="77777777" w:rsidR="00A70BD8" w:rsidRPr="00910F1B" w:rsidRDefault="00A70BD8" w:rsidP="00A70BD8">
      <w:pPr>
        <w:numPr>
          <w:ilvl w:val="2"/>
          <w:numId w:val="22"/>
        </w:numPr>
        <w:tabs>
          <w:tab w:val="left" w:pos="3557"/>
        </w:tabs>
        <w:rPr>
          <w:rFonts w:ascii="Roboto" w:hAnsi="Roboto"/>
        </w:rPr>
      </w:pPr>
      <w:r w:rsidRPr="00910F1B">
        <w:rPr>
          <w:rFonts w:ascii="Roboto" w:hAnsi="Roboto"/>
        </w:rPr>
        <w:t>The grievance process and their rights (including the right to an advisor)</w:t>
      </w:r>
    </w:p>
    <w:p w14:paraId="29AC304F" w14:textId="3BAEA967" w:rsidR="00A70BD8" w:rsidRPr="00910F1B" w:rsidRDefault="00A70BD8" w:rsidP="00A70BD8">
      <w:pPr>
        <w:numPr>
          <w:ilvl w:val="2"/>
          <w:numId w:val="22"/>
        </w:numPr>
        <w:tabs>
          <w:tab w:val="left" w:pos="3557"/>
        </w:tabs>
        <w:rPr>
          <w:rFonts w:ascii="Roboto" w:hAnsi="Roboto"/>
        </w:rPr>
      </w:pPr>
      <w:r w:rsidRPr="00910F1B">
        <w:rPr>
          <w:rFonts w:ascii="Roboto" w:hAnsi="Roboto"/>
        </w:rPr>
        <w:t>The presumption of non-responsibility until the process concludes</w:t>
      </w:r>
    </w:p>
    <w:p w14:paraId="4DC60377" w14:textId="681443C8" w:rsidR="00A70BD8" w:rsidRPr="00910F1B" w:rsidRDefault="00A70BD8" w:rsidP="00A70BD8">
      <w:pPr>
        <w:numPr>
          <w:ilvl w:val="2"/>
          <w:numId w:val="22"/>
        </w:numPr>
        <w:tabs>
          <w:tab w:val="left" w:pos="3557"/>
        </w:tabs>
        <w:rPr>
          <w:rFonts w:ascii="Roboto" w:hAnsi="Roboto"/>
        </w:rPr>
      </w:pPr>
      <w:r w:rsidRPr="00910F1B">
        <w:rPr>
          <w:rFonts w:ascii="Roboto" w:hAnsi="Roboto"/>
        </w:rPr>
        <w:t>The opportunity to review and respond to evidence.</w:t>
      </w:r>
    </w:p>
    <w:p w14:paraId="407FD1FC" w14:textId="2F21C670" w:rsidR="00A70BD8" w:rsidRPr="00910F1B" w:rsidRDefault="00A70BD8" w:rsidP="00A70BD8">
      <w:pPr>
        <w:numPr>
          <w:ilvl w:val="0"/>
          <w:numId w:val="22"/>
        </w:numPr>
        <w:tabs>
          <w:tab w:val="left" w:pos="3557"/>
        </w:tabs>
        <w:rPr>
          <w:rFonts w:ascii="Roboto" w:hAnsi="Roboto"/>
        </w:rPr>
      </w:pPr>
      <w:r w:rsidRPr="00910F1B">
        <w:rPr>
          <w:rFonts w:ascii="Roboto" w:hAnsi="Roboto"/>
          <w:b/>
          <w:bCs/>
        </w:rPr>
        <w:t>Investigation</w:t>
      </w:r>
    </w:p>
    <w:p w14:paraId="02A77DA7" w14:textId="522C0CC9" w:rsidR="00A70BD8" w:rsidRPr="00910F1B" w:rsidRDefault="00A70BD8" w:rsidP="00A70BD8">
      <w:pPr>
        <w:numPr>
          <w:ilvl w:val="1"/>
          <w:numId w:val="22"/>
        </w:numPr>
        <w:tabs>
          <w:tab w:val="left" w:pos="3557"/>
        </w:tabs>
        <w:rPr>
          <w:rFonts w:ascii="Roboto" w:hAnsi="Roboto"/>
        </w:rPr>
      </w:pPr>
      <w:r w:rsidRPr="00910F1B">
        <w:rPr>
          <w:rFonts w:ascii="Roboto" w:hAnsi="Roboto"/>
        </w:rPr>
        <w:t>An impartial investigator will conduct a thorough investigation, including interviews and evidence collection.</w:t>
      </w:r>
    </w:p>
    <w:p w14:paraId="6E8C1F9F" w14:textId="13F1DB1D" w:rsidR="00A70BD8" w:rsidRPr="00910F1B" w:rsidRDefault="00A70BD8" w:rsidP="00A70BD8">
      <w:pPr>
        <w:numPr>
          <w:ilvl w:val="1"/>
          <w:numId w:val="22"/>
        </w:numPr>
        <w:tabs>
          <w:tab w:val="left" w:pos="3557"/>
        </w:tabs>
        <w:rPr>
          <w:rFonts w:ascii="Roboto" w:hAnsi="Roboto"/>
        </w:rPr>
      </w:pPr>
      <w:r w:rsidRPr="00910F1B">
        <w:rPr>
          <w:rFonts w:ascii="Roboto" w:hAnsi="Roboto"/>
        </w:rPr>
        <w:t>Both parties may present evidence and identify witnesses.</w:t>
      </w:r>
    </w:p>
    <w:p w14:paraId="10A5FA32" w14:textId="59473C74" w:rsidR="00A70BD8" w:rsidRPr="00910F1B" w:rsidRDefault="00A70BD8" w:rsidP="00A70BD8">
      <w:pPr>
        <w:numPr>
          <w:ilvl w:val="1"/>
          <w:numId w:val="22"/>
        </w:numPr>
        <w:tabs>
          <w:tab w:val="left" w:pos="3557"/>
        </w:tabs>
        <w:rPr>
          <w:rFonts w:ascii="Roboto" w:hAnsi="Roboto"/>
        </w:rPr>
      </w:pPr>
      <w:r w:rsidRPr="00910F1B">
        <w:rPr>
          <w:rFonts w:ascii="Roboto" w:hAnsi="Roboto"/>
        </w:rPr>
        <w:t>Both parties will have equal opportunity to inspect and review all evidence directly related to the complaint before the investigation concludes.</w:t>
      </w:r>
    </w:p>
    <w:p w14:paraId="4A7C1C11" w14:textId="77777777" w:rsidR="00A70BD8" w:rsidRPr="00910F1B" w:rsidRDefault="00A70BD8" w:rsidP="00A70BD8">
      <w:pPr>
        <w:numPr>
          <w:ilvl w:val="0"/>
          <w:numId w:val="22"/>
        </w:numPr>
        <w:tabs>
          <w:tab w:val="left" w:pos="3557"/>
        </w:tabs>
        <w:rPr>
          <w:rFonts w:ascii="Roboto" w:hAnsi="Roboto"/>
        </w:rPr>
      </w:pPr>
      <w:r w:rsidRPr="00910F1B">
        <w:rPr>
          <w:rFonts w:ascii="Roboto" w:hAnsi="Roboto"/>
          <w:b/>
          <w:bCs/>
        </w:rPr>
        <w:t>Review of Investigation Report</w:t>
      </w:r>
    </w:p>
    <w:p w14:paraId="164D9218" w14:textId="79AA1212" w:rsidR="00A70BD8" w:rsidRPr="00910F1B" w:rsidRDefault="00A70BD8" w:rsidP="00A70BD8">
      <w:pPr>
        <w:numPr>
          <w:ilvl w:val="1"/>
          <w:numId w:val="22"/>
        </w:numPr>
        <w:tabs>
          <w:tab w:val="left" w:pos="3557"/>
        </w:tabs>
        <w:rPr>
          <w:rFonts w:ascii="Roboto" w:hAnsi="Roboto"/>
        </w:rPr>
      </w:pPr>
      <w:r w:rsidRPr="00910F1B">
        <w:rPr>
          <w:rFonts w:ascii="Roboto" w:hAnsi="Roboto"/>
        </w:rPr>
        <w:t>Both parties receive a draft investigation report and have at least 10 business days to review and respond in writing.</w:t>
      </w:r>
    </w:p>
    <w:p w14:paraId="38EA54FF" w14:textId="77777777" w:rsidR="00A70BD8" w:rsidRPr="00910F1B" w:rsidRDefault="00A70BD8" w:rsidP="00A70BD8">
      <w:pPr>
        <w:numPr>
          <w:ilvl w:val="0"/>
          <w:numId w:val="22"/>
        </w:numPr>
        <w:tabs>
          <w:tab w:val="left" w:pos="3557"/>
        </w:tabs>
        <w:rPr>
          <w:rFonts w:ascii="Roboto" w:hAnsi="Roboto"/>
        </w:rPr>
      </w:pPr>
      <w:r w:rsidRPr="00910F1B">
        <w:rPr>
          <w:rFonts w:ascii="Roboto" w:hAnsi="Roboto"/>
          <w:b/>
          <w:bCs/>
        </w:rPr>
        <w:t>Live Hearing (if required)</w:t>
      </w:r>
    </w:p>
    <w:p w14:paraId="10CB8FE9" w14:textId="1821A23D" w:rsidR="00A70BD8" w:rsidRPr="00910F1B" w:rsidRDefault="00A70BD8" w:rsidP="00A70BD8">
      <w:pPr>
        <w:numPr>
          <w:ilvl w:val="1"/>
          <w:numId w:val="22"/>
        </w:numPr>
        <w:tabs>
          <w:tab w:val="left" w:pos="3557"/>
        </w:tabs>
        <w:rPr>
          <w:rFonts w:ascii="Roboto" w:hAnsi="Roboto"/>
        </w:rPr>
      </w:pPr>
      <w:r w:rsidRPr="00910F1B">
        <w:rPr>
          <w:rFonts w:ascii="Roboto" w:hAnsi="Roboto"/>
        </w:rPr>
        <w:t>ENCSD will conduct a live hearing for student or employee cases, where each party’s advisor may cross-examine the other party and witnesses.</w:t>
      </w:r>
      <w:r w:rsidR="001065E7">
        <w:rPr>
          <w:rFonts w:ascii="Roboto" w:hAnsi="Roboto"/>
        </w:rPr>
        <w:t xml:space="preserve">  </w:t>
      </w:r>
      <w:r w:rsidR="00F266DA">
        <w:rPr>
          <w:rFonts w:ascii="Roboto" w:hAnsi="Roboto"/>
        </w:rPr>
        <w:t>A parent/legal guardian may attend with the student.</w:t>
      </w:r>
      <w:r w:rsidR="00722F58">
        <w:rPr>
          <w:rFonts w:ascii="Roboto" w:hAnsi="Roboto"/>
        </w:rPr>
        <w:t xml:space="preserve">  Interpreters will be made available for all parties involved in the investigation as required by the ADA.</w:t>
      </w:r>
    </w:p>
    <w:p w14:paraId="6C5C85E1" w14:textId="757C5995" w:rsidR="00A70BD8" w:rsidRPr="00910F1B" w:rsidRDefault="00A70BD8" w:rsidP="00A70BD8">
      <w:pPr>
        <w:numPr>
          <w:ilvl w:val="1"/>
          <w:numId w:val="22"/>
        </w:numPr>
        <w:tabs>
          <w:tab w:val="left" w:pos="3557"/>
        </w:tabs>
        <w:rPr>
          <w:rFonts w:ascii="Roboto" w:hAnsi="Roboto"/>
        </w:rPr>
      </w:pPr>
      <w:r w:rsidRPr="00910F1B">
        <w:rPr>
          <w:rFonts w:ascii="Roboto" w:hAnsi="Roboto"/>
        </w:rPr>
        <w:t>The decision-maker will not rely on statements from any party or witness who does not submit to cross-examination.</w:t>
      </w:r>
    </w:p>
    <w:p w14:paraId="3488F755" w14:textId="77777777" w:rsidR="00A70BD8" w:rsidRPr="00910F1B" w:rsidRDefault="00A70BD8" w:rsidP="00A70BD8">
      <w:pPr>
        <w:numPr>
          <w:ilvl w:val="0"/>
          <w:numId w:val="22"/>
        </w:numPr>
        <w:tabs>
          <w:tab w:val="left" w:pos="3557"/>
        </w:tabs>
        <w:rPr>
          <w:rFonts w:ascii="Roboto" w:hAnsi="Roboto"/>
        </w:rPr>
      </w:pPr>
      <w:r w:rsidRPr="00910F1B">
        <w:rPr>
          <w:rFonts w:ascii="Roboto" w:hAnsi="Roboto"/>
          <w:b/>
          <w:bCs/>
        </w:rPr>
        <w:t>Determination of Responsibility</w:t>
      </w:r>
    </w:p>
    <w:p w14:paraId="0585559E" w14:textId="6E95FCB0" w:rsidR="00A70BD8" w:rsidRPr="00910F1B" w:rsidRDefault="00A70BD8" w:rsidP="00A70BD8">
      <w:pPr>
        <w:numPr>
          <w:ilvl w:val="1"/>
          <w:numId w:val="22"/>
        </w:numPr>
        <w:tabs>
          <w:tab w:val="left" w:pos="3557"/>
        </w:tabs>
        <w:rPr>
          <w:rFonts w:ascii="Roboto" w:hAnsi="Roboto"/>
        </w:rPr>
      </w:pPr>
      <w:r w:rsidRPr="00910F1B">
        <w:rPr>
          <w:rFonts w:ascii="Roboto" w:hAnsi="Roboto"/>
        </w:rPr>
        <w:t>After the hearing, the decision-maker issues a written determination regarding responsibility, including findings of fact, conclusions, rationale, and any disciplinary sanctions or remedies.</w:t>
      </w:r>
    </w:p>
    <w:p w14:paraId="67324ACA" w14:textId="281C93BD" w:rsidR="00A70BD8" w:rsidRDefault="00A70BD8" w:rsidP="00A70BD8">
      <w:pPr>
        <w:numPr>
          <w:ilvl w:val="1"/>
          <w:numId w:val="22"/>
        </w:numPr>
        <w:tabs>
          <w:tab w:val="left" w:pos="3557"/>
        </w:tabs>
        <w:rPr>
          <w:rFonts w:ascii="Roboto" w:hAnsi="Roboto"/>
        </w:rPr>
      </w:pPr>
      <w:r w:rsidRPr="00910F1B">
        <w:rPr>
          <w:rFonts w:ascii="Roboto" w:hAnsi="Roboto"/>
        </w:rPr>
        <w:lastRenderedPageBreak/>
        <w:t>Both parties receive the written determination.</w:t>
      </w:r>
    </w:p>
    <w:p w14:paraId="0F6C10A9" w14:textId="7955CDAB" w:rsidR="00A70BD8" w:rsidRPr="00910F1B" w:rsidRDefault="00A70BD8" w:rsidP="00A70BD8">
      <w:pPr>
        <w:tabs>
          <w:tab w:val="left" w:pos="3557"/>
        </w:tabs>
        <w:rPr>
          <w:rFonts w:ascii="Roboto" w:hAnsi="Roboto"/>
        </w:rPr>
      </w:pPr>
    </w:p>
    <w:p w14:paraId="3FC7DEBD" w14:textId="641827BC" w:rsidR="00A70BD8" w:rsidRPr="00910F1B" w:rsidRDefault="00A70BD8" w:rsidP="00A70BD8">
      <w:pPr>
        <w:numPr>
          <w:ilvl w:val="0"/>
          <w:numId w:val="22"/>
        </w:numPr>
        <w:tabs>
          <w:tab w:val="left" w:pos="3557"/>
        </w:tabs>
        <w:rPr>
          <w:rFonts w:ascii="Roboto" w:hAnsi="Roboto"/>
        </w:rPr>
      </w:pPr>
      <w:r w:rsidRPr="00910F1B">
        <w:rPr>
          <w:rFonts w:ascii="Roboto" w:hAnsi="Roboto"/>
          <w:b/>
          <w:bCs/>
        </w:rPr>
        <w:t>Appeal</w:t>
      </w:r>
    </w:p>
    <w:p w14:paraId="71B8CD1A" w14:textId="77777777" w:rsidR="00A70BD8" w:rsidRPr="00910F1B" w:rsidRDefault="00A70BD8" w:rsidP="00A70BD8">
      <w:pPr>
        <w:numPr>
          <w:ilvl w:val="1"/>
          <w:numId w:val="22"/>
        </w:numPr>
        <w:tabs>
          <w:tab w:val="left" w:pos="3557"/>
        </w:tabs>
        <w:rPr>
          <w:rFonts w:ascii="Roboto" w:hAnsi="Roboto"/>
        </w:rPr>
      </w:pPr>
      <w:r w:rsidRPr="00910F1B">
        <w:rPr>
          <w:rFonts w:ascii="Roboto" w:hAnsi="Roboto"/>
        </w:rPr>
        <w:t>Either party may appeal the determination or dismissal of a complaint on specific grounds (procedural irregularity, new evidence, or conflict of interest).</w:t>
      </w:r>
    </w:p>
    <w:p w14:paraId="59A1537B" w14:textId="77777777" w:rsidR="00A70BD8" w:rsidRPr="00910F1B" w:rsidRDefault="00A70BD8" w:rsidP="00A70BD8">
      <w:pPr>
        <w:numPr>
          <w:ilvl w:val="1"/>
          <w:numId w:val="22"/>
        </w:numPr>
        <w:tabs>
          <w:tab w:val="left" w:pos="3557"/>
        </w:tabs>
        <w:rPr>
          <w:rFonts w:ascii="Roboto" w:hAnsi="Roboto"/>
        </w:rPr>
      </w:pPr>
      <w:r w:rsidRPr="00910F1B">
        <w:rPr>
          <w:rFonts w:ascii="Roboto" w:hAnsi="Roboto"/>
        </w:rPr>
        <w:t>Appeals must be submitted in writing within five business days of receiving the determination.</w:t>
      </w:r>
    </w:p>
    <w:p w14:paraId="1D0C8B66" w14:textId="77777777" w:rsidR="00A70BD8" w:rsidRPr="00910F1B" w:rsidRDefault="00A70BD8" w:rsidP="00A70BD8">
      <w:pPr>
        <w:numPr>
          <w:ilvl w:val="0"/>
          <w:numId w:val="22"/>
        </w:numPr>
        <w:tabs>
          <w:tab w:val="left" w:pos="3557"/>
        </w:tabs>
        <w:rPr>
          <w:rFonts w:ascii="Roboto" w:hAnsi="Roboto"/>
        </w:rPr>
      </w:pPr>
      <w:r w:rsidRPr="00910F1B">
        <w:rPr>
          <w:rFonts w:ascii="Roboto" w:hAnsi="Roboto"/>
          <w:b/>
          <w:bCs/>
        </w:rPr>
        <w:t>Final Resolution</w:t>
      </w:r>
    </w:p>
    <w:p w14:paraId="054C893F" w14:textId="77777777" w:rsidR="00A70BD8" w:rsidRPr="00910F1B" w:rsidRDefault="00A70BD8" w:rsidP="00A70BD8">
      <w:pPr>
        <w:numPr>
          <w:ilvl w:val="1"/>
          <w:numId w:val="22"/>
        </w:numPr>
        <w:tabs>
          <w:tab w:val="left" w:pos="3557"/>
        </w:tabs>
        <w:rPr>
          <w:rFonts w:ascii="Roboto" w:hAnsi="Roboto"/>
        </w:rPr>
      </w:pPr>
      <w:r w:rsidRPr="00910F1B">
        <w:rPr>
          <w:rFonts w:ascii="Roboto" w:hAnsi="Roboto"/>
        </w:rPr>
        <w:t>The appeal decision is final. Both parties are notified in writing of the outcome.</w:t>
      </w:r>
    </w:p>
    <w:p w14:paraId="6439EA69" w14:textId="77777777" w:rsidR="00A70BD8" w:rsidRPr="00910F1B" w:rsidRDefault="00A70BD8" w:rsidP="00A70BD8">
      <w:pPr>
        <w:numPr>
          <w:ilvl w:val="0"/>
          <w:numId w:val="22"/>
        </w:numPr>
        <w:tabs>
          <w:tab w:val="left" w:pos="3557"/>
        </w:tabs>
        <w:rPr>
          <w:rFonts w:ascii="Roboto" w:hAnsi="Roboto"/>
        </w:rPr>
      </w:pPr>
      <w:r w:rsidRPr="00910F1B">
        <w:rPr>
          <w:rFonts w:ascii="Roboto" w:hAnsi="Roboto"/>
          <w:b/>
          <w:bCs/>
        </w:rPr>
        <w:t>Recordkeeping</w:t>
      </w:r>
    </w:p>
    <w:p w14:paraId="1CE2A4A6" w14:textId="77777777" w:rsidR="00A70BD8" w:rsidRPr="00910F1B" w:rsidRDefault="00A70BD8" w:rsidP="00A70BD8">
      <w:pPr>
        <w:numPr>
          <w:ilvl w:val="1"/>
          <w:numId w:val="22"/>
        </w:numPr>
        <w:tabs>
          <w:tab w:val="left" w:pos="3557"/>
        </w:tabs>
        <w:rPr>
          <w:rFonts w:ascii="Roboto" w:hAnsi="Roboto"/>
        </w:rPr>
      </w:pPr>
      <w:r w:rsidRPr="00910F1B">
        <w:rPr>
          <w:rFonts w:ascii="Roboto" w:hAnsi="Roboto"/>
        </w:rPr>
        <w:t>ENCSD will maintain records of each complaint, investigation, hearing, determination, appeal, and any supportive measures for at least seven years, as required by law.</w:t>
      </w:r>
    </w:p>
    <w:p w14:paraId="3DD33A5D" w14:textId="77777777" w:rsidR="00A70BD8" w:rsidRDefault="006F15F7" w:rsidP="00A70BD8">
      <w:pPr>
        <w:tabs>
          <w:tab w:val="left" w:pos="3557"/>
        </w:tabs>
        <w:rPr>
          <w:rFonts w:ascii="Roboto" w:hAnsi="Roboto"/>
        </w:rPr>
      </w:pPr>
      <w:r>
        <w:rPr>
          <w:rFonts w:ascii="Roboto" w:hAnsi="Roboto"/>
        </w:rPr>
        <w:pict w14:anchorId="5B5BDAE7">
          <v:rect id="_x0000_i1035" style="width:0;height:.75pt" o:hralign="center" o:bullet="t" o:hrstd="t" o:hr="t" fillcolor="#a0a0a0" stroked="f"/>
        </w:pict>
      </w:r>
    </w:p>
    <w:p w14:paraId="6B72D541" w14:textId="77777777" w:rsidR="00A70BD8" w:rsidRDefault="00A70BD8" w:rsidP="00A70BD8">
      <w:pPr>
        <w:tabs>
          <w:tab w:val="left" w:pos="3557"/>
        </w:tabs>
        <w:rPr>
          <w:rFonts w:ascii="Roboto" w:hAnsi="Roboto"/>
          <w:b/>
          <w:bCs/>
        </w:rPr>
      </w:pPr>
    </w:p>
    <w:p w14:paraId="2F6C05CA" w14:textId="77777777" w:rsidR="00A70BD8" w:rsidRDefault="00A70BD8" w:rsidP="00A70BD8">
      <w:pPr>
        <w:tabs>
          <w:tab w:val="left" w:pos="3557"/>
        </w:tabs>
        <w:rPr>
          <w:rFonts w:ascii="Roboto" w:hAnsi="Roboto"/>
          <w:b/>
          <w:bCs/>
        </w:rPr>
      </w:pPr>
    </w:p>
    <w:p w14:paraId="5E26F4DE" w14:textId="77777777" w:rsidR="00A70BD8" w:rsidRDefault="00A70BD8" w:rsidP="00A70BD8">
      <w:pPr>
        <w:tabs>
          <w:tab w:val="left" w:pos="3557"/>
        </w:tabs>
        <w:rPr>
          <w:rFonts w:ascii="Roboto" w:hAnsi="Roboto"/>
          <w:b/>
          <w:bCs/>
        </w:rPr>
      </w:pPr>
    </w:p>
    <w:p w14:paraId="178CC45D" w14:textId="77777777" w:rsidR="00A70BD8" w:rsidRDefault="00A70BD8" w:rsidP="00A70BD8">
      <w:pPr>
        <w:tabs>
          <w:tab w:val="left" w:pos="3557"/>
        </w:tabs>
        <w:rPr>
          <w:rFonts w:ascii="Roboto" w:hAnsi="Roboto"/>
          <w:b/>
          <w:bCs/>
        </w:rPr>
      </w:pPr>
    </w:p>
    <w:p w14:paraId="0E55E3DA" w14:textId="77777777" w:rsidR="00A70BD8" w:rsidRDefault="00A70BD8" w:rsidP="00A70BD8">
      <w:pPr>
        <w:tabs>
          <w:tab w:val="left" w:pos="3557"/>
        </w:tabs>
        <w:rPr>
          <w:rFonts w:ascii="Roboto" w:hAnsi="Roboto"/>
          <w:b/>
          <w:bCs/>
        </w:rPr>
      </w:pPr>
    </w:p>
    <w:p w14:paraId="1012E14A" w14:textId="77777777" w:rsidR="00A70BD8" w:rsidRDefault="00A70BD8" w:rsidP="00A70BD8">
      <w:pPr>
        <w:tabs>
          <w:tab w:val="left" w:pos="3557"/>
        </w:tabs>
        <w:rPr>
          <w:rFonts w:ascii="Roboto" w:hAnsi="Roboto"/>
          <w:b/>
          <w:bCs/>
        </w:rPr>
      </w:pPr>
    </w:p>
    <w:p w14:paraId="3F59851C" w14:textId="77777777" w:rsidR="00A70BD8" w:rsidRDefault="00A70BD8" w:rsidP="00A70BD8">
      <w:pPr>
        <w:tabs>
          <w:tab w:val="left" w:pos="3557"/>
        </w:tabs>
        <w:rPr>
          <w:rFonts w:ascii="Roboto" w:hAnsi="Roboto"/>
          <w:b/>
          <w:bCs/>
        </w:rPr>
      </w:pPr>
    </w:p>
    <w:p w14:paraId="685469F9" w14:textId="77777777" w:rsidR="00A70BD8" w:rsidRDefault="00A70BD8" w:rsidP="00A70BD8">
      <w:pPr>
        <w:tabs>
          <w:tab w:val="left" w:pos="3557"/>
        </w:tabs>
        <w:rPr>
          <w:rFonts w:ascii="Roboto" w:hAnsi="Roboto"/>
          <w:b/>
          <w:bCs/>
        </w:rPr>
      </w:pPr>
    </w:p>
    <w:p w14:paraId="09725764" w14:textId="77777777" w:rsidR="00A70BD8" w:rsidRDefault="00A70BD8" w:rsidP="00A70BD8">
      <w:pPr>
        <w:tabs>
          <w:tab w:val="left" w:pos="3557"/>
        </w:tabs>
        <w:rPr>
          <w:rFonts w:ascii="Roboto" w:hAnsi="Roboto"/>
          <w:b/>
          <w:bCs/>
        </w:rPr>
      </w:pPr>
    </w:p>
    <w:p w14:paraId="028F5A51" w14:textId="77777777" w:rsidR="00A70BD8" w:rsidRDefault="00A70BD8" w:rsidP="00A70BD8">
      <w:pPr>
        <w:tabs>
          <w:tab w:val="left" w:pos="3557"/>
        </w:tabs>
        <w:rPr>
          <w:rFonts w:ascii="Roboto" w:hAnsi="Roboto"/>
          <w:b/>
          <w:bCs/>
        </w:rPr>
      </w:pPr>
    </w:p>
    <w:p w14:paraId="508897BD" w14:textId="77777777" w:rsidR="00A70BD8" w:rsidRDefault="00A70BD8" w:rsidP="00A70BD8">
      <w:pPr>
        <w:tabs>
          <w:tab w:val="left" w:pos="3557"/>
        </w:tabs>
        <w:rPr>
          <w:rFonts w:ascii="Roboto" w:hAnsi="Roboto"/>
          <w:b/>
          <w:bCs/>
        </w:rPr>
      </w:pPr>
    </w:p>
    <w:p w14:paraId="2331FDFD" w14:textId="77777777" w:rsidR="00A70BD8" w:rsidRDefault="00A70BD8" w:rsidP="00A70BD8">
      <w:pPr>
        <w:tabs>
          <w:tab w:val="left" w:pos="3557"/>
        </w:tabs>
        <w:rPr>
          <w:rFonts w:ascii="Roboto" w:hAnsi="Roboto"/>
          <w:b/>
          <w:bCs/>
        </w:rPr>
      </w:pPr>
    </w:p>
    <w:p w14:paraId="4FE99299" w14:textId="77777777" w:rsidR="00A70BD8" w:rsidRDefault="00A70BD8" w:rsidP="00A70BD8">
      <w:pPr>
        <w:tabs>
          <w:tab w:val="left" w:pos="3557"/>
        </w:tabs>
        <w:rPr>
          <w:rFonts w:ascii="Roboto" w:hAnsi="Roboto"/>
          <w:b/>
          <w:bCs/>
        </w:rPr>
      </w:pPr>
    </w:p>
    <w:p w14:paraId="4EA9E08E" w14:textId="77777777" w:rsidR="00A70BD8" w:rsidRDefault="00A70BD8" w:rsidP="00A70BD8">
      <w:pPr>
        <w:tabs>
          <w:tab w:val="left" w:pos="3557"/>
        </w:tabs>
        <w:rPr>
          <w:rFonts w:ascii="Roboto" w:hAnsi="Roboto"/>
          <w:b/>
          <w:bCs/>
        </w:rPr>
      </w:pPr>
    </w:p>
    <w:p w14:paraId="661893C8" w14:textId="71CA25E2" w:rsidR="00A70BD8" w:rsidRDefault="00A70BD8" w:rsidP="00A70BD8">
      <w:pPr>
        <w:tabs>
          <w:tab w:val="left" w:pos="3557"/>
        </w:tabs>
        <w:rPr>
          <w:rFonts w:ascii="Roboto" w:hAnsi="Roboto"/>
          <w:b/>
          <w:bCs/>
        </w:rPr>
      </w:pPr>
      <w:r w:rsidRPr="00910F1B">
        <w:rPr>
          <w:rFonts w:ascii="Roboto" w:hAnsi="Roboto"/>
          <w:noProof/>
        </w:rPr>
        <mc:AlternateContent>
          <mc:Choice Requires="wps">
            <w:drawing>
              <wp:anchor distT="45720" distB="45720" distL="114300" distR="114300" simplePos="0" relativeHeight="251664384" behindDoc="0" locked="0" layoutInCell="1" allowOverlap="1" wp14:anchorId="76EA7C5D" wp14:editId="1CB1E729">
                <wp:simplePos x="0" y="0"/>
                <wp:positionH relativeFrom="margin">
                  <wp:posOffset>76472</wp:posOffset>
                </wp:positionH>
                <wp:positionV relativeFrom="paragraph">
                  <wp:posOffset>293914</wp:posOffset>
                </wp:positionV>
                <wp:extent cx="5878195" cy="478790"/>
                <wp:effectExtent l="0" t="0" r="0" b="0"/>
                <wp:wrapSquare wrapText="bothSides"/>
                <wp:docPr id="549513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478790"/>
                        </a:xfrm>
                        <a:prstGeom prst="rect">
                          <a:avLst/>
                        </a:prstGeom>
                        <a:noFill/>
                        <a:ln w="9525">
                          <a:noFill/>
                          <a:miter lim="800000"/>
                          <a:headEnd/>
                          <a:tailEnd/>
                        </a:ln>
                      </wps:spPr>
                      <wps:txbx>
                        <w:txbxContent>
                          <w:p w14:paraId="6DE9B6DE" w14:textId="77777777" w:rsidR="00A70BD8" w:rsidRPr="009750AC" w:rsidRDefault="00A70BD8" w:rsidP="00A70BD8">
                            <w:pPr>
                              <w:spacing w:after="0" w:line="240" w:lineRule="auto"/>
                              <w:jc w:val="center"/>
                              <w:rPr>
                                <w:rFonts w:ascii="Roboto" w:hAnsi="Roboto"/>
                                <w:b/>
                                <w:bCs/>
                                <w:color w:val="124F1A" w:themeColor="accent3" w:themeShade="BF"/>
                                <w:sz w:val="32"/>
                                <w:szCs w:val="32"/>
                              </w:rPr>
                            </w:pPr>
                            <w:r>
                              <w:rPr>
                                <w:rFonts w:ascii="Roboto" w:hAnsi="Roboto"/>
                                <w:b/>
                                <w:bCs/>
                                <w:color w:val="124F1A" w:themeColor="accent3" w:themeShade="BF"/>
                                <w:sz w:val="32"/>
                                <w:szCs w:val="32"/>
                              </w:rPr>
                              <w:t>Title IX Grievance Form</w:t>
                            </w:r>
                          </w:p>
                          <w:p w14:paraId="3A195284" w14:textId="77777777" w:rsidR="00A70BD8" w:rsidRPr="009750AC" w:rsidRDefault="00A70BD8" w:rsidP="00A70BD8">
                            <w:pPr>
                              <w:spacing w:after="0" w:line="240" w:lineRule="auto"/>
                              <w:jc w:val="center"/>
                              <w:rPr>
                                <w:rFonts w:ascii="Roboto" w:hAnsi="Roboto"/>
                                <w:b/>
                                <w:bCs/>
                                <w:color w:val="124F1A" w:themeColor="accent3" w:themeShade="BF"/>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A7C5D" id="_x0000_s1028" type="#_x0000_t202" style="position:absolute;margin-left:6pt;margin-top:23.15pt;width:462.85pt;height:37.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" filled="f" stroked="f">
                <v:textbox>
                  <w:txbxContent>
                    <w:p w14:paraId="6DE9B6DE" w14:textId="77777777" w:rsidR="00A70BD8" w:rsidRPr="009750AC" w:rsidRDefault="00A70BD8" w:rsidP="00A70BD8">
                      <w:pPr>
                        <w:spacing w:after="0" w:line="240" w:lineRule="auto"/>
                        <w:jc w:val="center"/>
                        <w:rPr>
                          <w:rFonts w:ascii="Roboto" w:hAnsi="Roboto"/>
                          <w:b/>
                          <w:bCs/>
                          <w:color w:val="124F1A" w:themeColor="accent3" w:themeShade="BF"/>
                          <w:sz w:val="32"/>
                          <w:szCs w:val="32"/>
                        </w:rPr>
                      </w:pPr>
                      <w:r>
                        <w:rPr>
                          <w:rFonts w:ascii="Roboto" w:hAnsi="Roboto"/>
                          <w:b/>
                          <w:bCs/>
                          <w:color w:val="124F1A" w:themeColor="accent3" w:themeShade="BF"/>
                          <w:sz w:val="32"/>
                          <w:szCs w:val="32"/>
                        </w:rPr>
                        <w:t>Title IX Grievance Form</w:t>
                      </w:r>
                    </w:p>
                    <w:p w14:paraId="3A195284" w14:textId="77777777" w:rsidR="00A70BD8" w:rsidRPr="009750AC" w:rsidRDefault="00A70BD8" w:rsidP="00A70BD8">
                      <w:pPr>
                        <w:spacing w:after="0" w:line="240" w:lineRule="auto"/>
                        <w:jc w:val="center"/>
                        <w:rPr>
                          <w:rFonts w:ascii="Roboto" w:hAnsi="Roboto"/>
                          <w:b/>
                          <w:bCs/>
                          <w:color w:val="124F1A" w:themeColor="accent3" w:themeShade="BF"/>
                          <w:sz w:val="32"/>
                          <w:szCs w:val="32"/>
                        </w:rPr>
                      </w:pPr>
                    </w:p>
                  </w:txbxContent>
                </v:textbox>
                <w10:wrap type="square" anchorx="margin"/>
              </v:shape>
            </w:pict>
          </mc:Fallback>
        </mc:AlternateContent>
      </w:r>
      <w:r w:rsidRPr="00910F1B">
        <w:rPr>
          <w:rFonts w:ascii="Roboto" w:hAnsi="Roboto"/>
          <w:noProof/>
        </w:rPr>
        <w:drawing>
          <wp:anchor distT="0" distB="0" distL="114300" distR="114300" simplePos="0" relativeHeight="251663360" behindDoc="1" locked="0" layoutInCell="1" allowOverlap="1" wp14:anchorId="6FFDCE9B" wp14:editId="0BBFB5EA">
            <wp:simplePos x="0" y="0"/>
            <wp:positionH relativeFrom="margin">
              <wp:posOffset>2416719</wp:posOffset>
            </wp:positionH>
            <wp:positionV relativeFrom="page">
              <wp:posOffset>306161</wp:posOffset>
            </wp:positionV>
            <wp:extent cx="1371600" cy="914400"/>
            <wp:effectExtent l="0" t="0" r="0" b="0"/>
            <wp:wrapNone/>
            <wp:docPr id="271888774"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41349"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57EA4495" w14:textId="53196C2C" w:rsidR="00A70BD8" w:rsidRPr="00910F1B" w:rsidRDefault="00A70BD8" w:rsidP="00A70BD8">
      <w:pPr>
        <w:tabs>
          <w:tab w:val="left" w:pos="3557"/>
        </w:tabs>
        <w:rPr>
          <w:rFonts w:ascii="Roboto" w:hAnsi="Roboto"/>
        </w:rPr>
      </w:pPr>
      <w:r w:rsidRPr="00910F1B">
        <w:rPr>
          <w:rFonts w:ascii="Roboto" w:hAnsi="Roboto"/>
          <w:b/>
          <w:bCs/>
        </w:rPr>
        <w:t>Instructions:</w:t>
      </w:r>
      <w:r w:rsidRPr="00910F1B">
        <w:rPr>
          <w:rFonts w:ascii="Roboto" w:hAnsi="Roboto"/>
        </w:rPr>
        <w:br/>
        <w:t xml:space="preserve">Complete and submit this form to the ENCSD Title IX Coordinator in person, by mail, or by email. </w:t>
      </w:r>
    </w:p>
    <w:p w14:paraId="5155FBAB" w14:textId="77777777" w:rsidR="00A70BD8" w:rsidRPr="00910F1B" w:rsidRDefault="00A70BD8" w:rsidP="00A70BD8">
      <w:pPr>
        <w:tabs>
          <w:tab w:val="left" w:pos="1123"/>
        </w:tabs>
        <w:spacing w:after="0" w:line="240" w:lineRule="auto"/>
        <w:jc w:val="center"/>
        <w:rPr>
          <w:rFonts w:ascii="Roboto" w:hAnsi="Roboto"/>
          <w:b/>
          <w:bCs/>
        </w:rPr>
      </w:pPr>
      <w:r>
        <w:rPr>
          <w:rFonts w:ascii="Roboto" w:hAnsi="Roboto"/>
          <w:b/>
          <w:bCs/>
        </w:rPr>
        <w:t>Cheryl Iannucci</w:t>
      </w:r>
      <w:r w:rsidRPr="00910F1B">
        <w:rPr>
          <w:rFonts w:ascii="Roboto" w:hAnsi="Roboto"/>
          <w:b/>
          <w:bCs/>
        </w:rPr>
        <w:t xml:space="preserve"> – ENCSD </w:t>
      </w:r>
      <w:r>
        <w:rPr>
          <w:rFonts w:ascii="Roboto" w:hAnsi="Roboto"/>
          <w:b/>
          <w:bCs/>
        </w:rPr>
        <w:t>Superintendent</w:t>
      </w:r>
    </w:p>
    <w:p w14:paraId="6AA4AC68" w14:textId="77777777" w:rsidR="00A70BD8" w:rsidRPr="00910F1B" w:rsidRDefault="00A70BD8" w:rsidP="00A70BD8">
      <w:pPr>
        <w:tabs>
          <w:tab w:val="left" w:pos="1123"/>
        </w:tabs>
        <w:spacing w:after="0" w:line="240" w:lineRule="auto"/>
        <w:jc w:val="center"/>
        <w:rPr>
          <w:rFonts w:ascii="Roboto" w:hAnsi="Roboto"/>
        </w:rPr>
      </w:pPr>
      <w:r w:rsidRPr="00910F1B">
        <w:rPr>
          <w:rFonts w:ascii="Roboto" w:hAnsi="Roboto"/>
        </w:rPr>
        <w:t>Telephone number: 252-206-73</w:t>
      </w:r>
      <w:r>
        <w:rPr>
          <w:rFonts w:ascii="Roboto" w:hAnsi="Roboto"/>
        </w:rPr>
        <w:t>42</w:t>
      </w:r>
    </w:p>
    <w:p w14:paraId="4A76F117" w14:textId="4A11FF22" w:rsidR="00A70BD8" w:rsidRPr="00910F1B" w:rsidRDefault="00A70BD8" w:rsidP="00A70BD8">
      <w:pPr>
        <w:tabs>
          <w:tab w:val="left" w:pos="1123"/>
        </w:tabs>
        <w:spacing w:after="0" w:line="240" w:lineRule="auto"/>
        <w:jc w:val="center"/>
        <w:rPr>
          <w:rFonts w:ascii="Roboto" w:hAnsi="Roboto"/>
        </w:rPr>
      </w:pPr>
      <w:r w:rsidRPr="00910F1B">
        <w:rPr>
          <w:rFonts w:ascii="Roboto" w:hAnsi="Roboto"/>
        </w:rPr>
        <w:t xml:space="preserve">Email: </w:t>
      </w:r>
      <w:hyperlink r:id="rId8" w:history="1">
        <w:r w:rsidRPr="00C7060D">
          <w:rPr>
            <w:rStyle w:val="Hyperlink"/>
            <w:rFonts w:ascii="Roboto" w:hAnsi="Roboto"/>
          </w:rPr>
          <w:t>cheryl.iannucci@encsd.k12.nc.us</w:t>
        </w:r>
      </w:hyperlink>
    </w:p>
    <w:p w14:paraId="500BDAFE" w14:textId="77777777" w:rsidR="00A70BD8" w:rsidRPr="00910F1B" w:rsidRDefault="00A70BD8" w:rsidP="00A70BD8">
      <w:pPr>
        <w:tabs>
          <w:tab w:val="left" w:pos="1123"/>
        </w:tabs>
        <w:spacing w:after="0" w:line="240" w:lineRule="auto"/>
        <w:jc w:val="center"/>
        <w:rPr>
          <w:rFonts w:ascii="Roboto" w:hAnsi="Roboto"/>
        </w:rPr>
      </w:pPr>
      <w:r w:rsidRPr="00910F1B">
        <w:rPr>
          <w:rFonts w:ascii="Roboto" w:hAnsi="Roboto"/>
        </w:rPr>
        <w:t>Address: Eastern North Carolina School for the Deaf</w:t>
      </w:r>
    </w:p>
    <w:p w14:paraId="71DD21BB" w14:textId="5E048E2E" w:rsidR="00A70BD8" w:rsidRPr="00910F1B" w:rsidRDefault="00A70BD8" w:rsidP="00A70BD8">
      <w:pPr>
        <w:tabs>
          <w:tab w:val="left" w:pos="1123"/>
        </w:tabs>
        <w:spacing w:after="0" w:line="240" w:lineRule="auto"/>
        <w:jc w:val="center"/>
        <w:rPr>
          <w:rFonts w:ascii="Roboto" w:hAnsi="Roboto"/>
        </w:rPr>
      </w:pPr>
      <w:r w:rsidRPr="00910F1B">
        <w:rPr>
          <w:rFonts w:ascii="Roboto" w:hAnsi="Roboto"/>
        </w:rPr>
        <w:t>1311 US-301S</w:t>
      </w:r>
    </w:p>
    <w:p w14:paraId="4B63EC82" w14:textId="7FE4738A" w:rsidR="00A70BD8" w:rsidRDefault="00A70BD8" w:rsidP="00A70BD8">
      <w:pPr>
        <w:tabs>
          <w:tab w:val="left" w:pos="1123"/>
        </w:tabs>
        <w:spacing w:after="0" w:line="240" w:lineRule="auto"/>
        <w:jc w:val="center"/>
        <w:rPr>
          <w:rFonts w:ascii="Roboto" w:hAnsi="Roboto"/>
        </w:rPr>
      </w:pPr>
      <w:r w:rsidRPr="00910F1B">
        <w:rPr>
          <w:rFonts w:ascii="Roboto" w:hAnsi="Roboto"/>
        </w:rPr>
        <w:t>Wilson, NC 27893</w:t>
      </w:r>
    </w:p>
    <w:p w14:paraId="53750E84" w14:textId="120537AA" w:rsidR="00A70BD8" w:rsidRPr="00BB479C" w:rsidRDefault="00A70BD8" w:rsidP="00A70BD8">
      <w:pPr>
        <w:tabs>
          <w:tab w:val="left" w:pos="1123"/>
        </w:tabs>
        <w:spacing w:after="0" w:line="240" w:lineRule="auto"/>
        <w:jc w:val="center"/>
        <w:rPr>
          <w:rFonts w:ascii="Roboto" w:hAnsi="Roboto"/>
          <w:sz w:val="12"/>
          <w:szCs w:val="12"/>
        </w:rPr>
      </w:pPr>
    </w:p>
    <w:p w14:paraId="4CBACF3F" w14:textId="3ADD7725" w:rsidR="00A70BD8" w:rsidRPr="00910F1B" w:rsidRDefault="00A70BD8" w:rsidP="00A70BD8">
      <w:pPr>
        <w:tabs>
          <w:tab w:val="left" w:pos="3557"/>
        </w:tabs>
        <w:jc w:val="center"/>
        <w:rPr>
          <w:rFonts w:ascii="Roboto" w:hAnsi="Roboto"/>
          <w:i/>
          <w:iCs/>
        </w:rPr>
      </w:pPr>
      <w:r w:rsidRPr="00910F1B">
        <w:rPr>
          <w:rFonts w:ascii="Roboto" w:hAnsi="Roboto"/>
          <w:i/>
          <w:iCs/>
        </w:rPr>
        <w:t>A parent/guardian may file on behalf of a minor.</w:t>
      </w:r>
      <w:r w:rsidRPr="00910F1B">
        <w:rPr>
          <w:rFonts w:ascii="Roboto" w:hAnsi="Roboto"/>
          <w:i/>
          <w:iCs/>
        </w:rPr>
        <w:br/>
        <w:t>(Alternatively, a written statement containing the same information may be submitted.)</w:t>
      </w:r>
    </w:p>
    <w:p w14:paraId="35AD6FF1" w14:textId="77777777" w:rsidR="00A70BD8" w:rsidRPr="00910F1B" w:rsidRDefault="00A70BD8" w:rsidP="00A70BD8">
      <w:pPr>
        <w:rPr>
          <w:rFonts w:ascii="Roboto" w:hAnsi="Roboto"/>
        </w:rPr>
      </w:pPr>
      <w:r w:rsidRPr="00910F1B">
        <w:rPr>
          <w:rFonts w:ascii="Roboto" w:hAnsi="Roboto"/>
        </w:rPr>
        <w:t xml:space="preserve">My </w:t>
      </w:r>
      <w:proofErr w:type="gramStart"/>
      <w:r w:rsidRPr="00910F1B">
        <w:rPr>
          <w:rFonts w:ascii="Roboto" w:hAnsi="Roboto"/>
        </w:rPr>
        <w:t>current status</w:t>
      </w:r>
      <w:proofErr w:type="gramEnd"/>
      <w:r w:rsidRPr="00910F1B">
        <w:rPr>
          <w:rFonts w:ascii="Roboto" w:hAnsi="Roboto"/>
        </w:rPr>
        <w:t xml:space="preserve"> at Eastern North Carolina School for the Deaf:</w:t>
      </w:r>
    </w:p>
    <w:p w14:paraId="59AC3209" w14:textId="77777777" w:rsidR="00A70BD8" w:rsidRPr="00910F1B" w:rsidRDefault="006F15F7" w:rsidP="00A70BD8">
      <w:pPr>
        <w:rPr>
          <w:rFonts w:ascii="Roboto" w:hAnsi="Roboto"/>
        </w:rPr>
      </w:pPr>
      <w:sdt>
        <w:sdtPr>
          <w:rPr>
            <w:rFonts w:ascii="Roboto" w:hAnsi="Roboto"/>
          </w:rPr>
          <w:id w:val="1695112749"/>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Student</w:t>
      </w:r>
      <w:r w:rsidR="00A70BD8" w:rsidRPr="00910F1B">
        <w:rPr>
          <w:rFonts w:ascii="Roboto" w:hAnsi="Roboto"/>
        </w:rPr>
        <w:tab/>
      </w:r>
      <w:sdt>
        <w:sdtPr>
          <w:rPr>
            <w:rFonts w:ascii="Roboto" w:hAnsi="Roboto"/>
          </w:rPr>
          <w:id w:val="2029900794"/>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Staff Member</w:t>
      </w:r>
      <w:r w:rsidR="00A70BD8" w:rsidRPr="00910F1B">
        <w:rPr>
          <w:rFonts w:ascii="Roboto" w:hAnsi="Roboto"/>
        </w:rPr>
        <w:tab/>
      </w:r>
      <w:sdt>
        <w:sdtPr>
          <w:rPr>
            <w:rFonts w:ascii="Roboto" w:hAnsi="Roboto"/>
          </w:rPr>
          <w:id w:val="-1646656710"/>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Other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520"/>
        <w:gridCol w:w="1440"/>
        <w:gridCol w:w="2515"/>
      </w:tblGrid>
      <w:tr w:rsidR="00A70BD8" w:rsidRPr="00910F1B" w14:paraId="0132FDA9" w14:textId="77777777" w:rsidTr="00EE0D8E">
        <w:trPr>
          <w:trHeight w:val="432"/>
        </w:trPr>
        <w:tc>
          <w:tcPr>
            <w:tcW w:w="2875" w:type="dxa"/>
            <w:vAlign w:val="bottom"/>
          </w:tcPr>
          <w:p w14:paraId="3E087A08" w14:textId="77777777" w:rsidR="00A70BD8" w:rsidRPr="00910F1B" w:rsidRDefault="00A70BD8" w:rsidP="00EE0D8E">
            <w:pPr>
              <w:rPr>
                <w:rFonts w:ascii="Roboto" w:hAnsi="Roboto"/>
              </w:rPr>
            </w:pPr>
            <w:r w:rsidRPr="00910F1B">
              <w:rPr>
                <w:rFonts w:ascii="Roboto" w:hAnsi="Roboto"/>
              </w:rPr>
              <w:t>Name:</w:t>
            </w:r>
          </w:p>
        </w:tc>
        <w:tc>
          <w:tcPr>
            <w:tcW w:w="6475" w:type="dxa"/>
            <w:gridSpan w:val="3"/>
            <w:tcBorders>
              <w:bottom w:val="single" w:sz="4" w:space="0" w:color="auto"/>
            </w:tcBorders>
            <w:vAlign w:val="bottom"/>
          </w:tcPr>
          <w:p w14:paraId="663E5AEC" w14:textId="77777777" w:rsidR="00A70BD8" w:rsidRPr="00910F1B" w:rsidRDefault="00A70BD8" w:rsidP="00EE0D8E">
            <w:pPr>
              <w:rPr>
                <w:rFonts w:ascii="Roboto" w:hAnsi="Roboto"/>
              </w:rPr>
            </w:pPr>
          </w:p>
        </w:tc>
      </w:tr>
      <w:tr w:rsidR="00A70BD8" w:rsidRPr="00910F1B" w14:paraId="5C381F3F" w14:textId="77777777" w:rsidTr="00EE0D8E">
        <w:trPr>
          <w:trHeight w:val="432"/>
        </w:trPr>
        <w:tc>
          <w:tcPr>
            <w:tcW w:w="2875" w:type="dxa"/>
            <w:vAlign w:val="bottom"/>
          </w:tcPr>
          <w:p w14:paraId="1C39DB6B" w14:textId="77777777" w:rsidR="00A70BD8" w:rsidRPr="00910F1B" w:rsidRDefault="00A70BD8" w:rsidP="00EE0D8E">
            <w:pPr>
              <w:rPr>
                <w:rFonts w:ascii="Roboto" w:hAnsi="Roboto"/>
              </w:rPr>
            </w:pPr>
            <w:r w:rsidRPr="00910F1B">
              <w:rPr>
                <w:rFonts w:ascii="Roboto" w:hAnsi="Roboto"/>
              </w:rPr>
              <w:t>Work Phone:</w:t>
            </w:r>
          </w:p>
        </w:tc>
        <w:tc>
          <w:tcPr>
            <w:tcW w:w="2520" w:type="dxa"/>
            <w:tcBorders>
              <w:top w:val="single" w:sz="4" w:space="0" w:color="auto"/>
              <w:bottom w:val="single" w:sz="4" w:space="0" w:color="auto"/>
            </w:tcBorders>
            <w:vAlign w:val="bottom"/>
          </w:tcPr>
          <w:p w14:paraId="72A352FD" w14:textId="77777777" w:rsidR="00A70BD8" w:rsidRPr="00910F1B" w:rsidRDefault="00A70BD8" w:rsidP="00EE0D8E">
            <w:pPr>
              <w:rPr>
                <w:rFonts w:ascii="Roboto" w:hAnsi="Roboto"/>
              </w:rPr>
            </w:pPr>
          </w:p>
        </w:tc>
        <w:tc>
          <w:tcPr>
            <w:tcW w:w="1440" w:type="dxa"/>
            <w:tcBorders>
              <w:top w:val="single" w:sz="4" w:space="0" w:color="auto"/>
            </w:tcBorders>
            <w:vAlign w:val="bottom"/>
          </w:tcPr>
          <w:p w14:paraId="7EB3A550" w14:textId="77777777" w:rsidR="00A70BD8" w:rsidRPr="00910F1B" w:rsidRDefault="00A70BD8" w:rsidP="00EE0D8E">
            <w:pPr>
              <w:rPr>
                <w:rFonts w:ascii="Roboto" w:hAnsi="Roboto"/>
              </w:rPr>
            </w:pPr>
            <w:r w:rsidRPr="00910F1B">
              <w:rPr>
                <w:rFonts w:ascii="Roboto" w:hAnsi="Roboto"/>
              </w:rPr>
              <w:t>Is this VP:</w:t>
            </w:r>
          </w:p>
        </w:tc>
        <w:tc>
          <w:tcPr>
            <w:tcW w:w="2515" w:type="dxa"/>
            <w:tcBorders>
              <w:top w:val="single" w:sz="4" w:space="0" w:color="auto"/>
            </w:tcBorders>
            <w:vAlign w:val="bottom"/>
          </w:tcPr>
          <w:p w14:paraId="4CD9D7C9" w14:textId="77777777" w:rsidR="00A70BD8" w:rsidRPr="00910F1B" w:rsidRDefault="006F15F7" w:rsidP="00EE0D8E">
            <w:pPr>
              <w:rPr>
                <w:rFonts w:ascii="Roboto" w:hAnsi="Roboto"/>
              </w:rPr>
            </w:pPr>
            <w:sdt>
              <w:sdtPr>
                <w:rPr>
                  <w:rFonts w:ascii="Roboto" w:hAnsi="Roboto"/>
                </w:rPr>
                <w:id w:val="24923397"/>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Yes     </w:t>
            </w:r>
            <w:sdt>
              <w:sdtPr>
                <w:rPr>
                  <w:rFonts w:ascii="Roboto" w:hAnsi="Roboto"/>
                </w:rPr>
                <w:id w:val="-621143283"/>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No</w:t>
            </w:r>
          </w:p>
        </w:tc>
      </w:tr>
      <w:tr w:rsidR="00A70BD8" w:rsidRPr="00910F1B" w14:paraId="32620B59" w14:textId="77777777" w:rsidTr="00EE0D8E">
        <w:trPr>
          <w:trHeight w:val="432"/>
        </w:trPr>
        <w:tc>
          <w:tcPr>
            <w:tcW w:w="2875" w:type="dxa"/>
            <w:vAlign w:val="bottom"/>
          </w:tcPr>
          <w:p w14:paraId="70139CEF" w14:textId="77777777" w:rsidR="00A70BD8" w:rsidRPr="00910F1B" w:rsidRDefault="00A70BD8" w:rsidP="00EE0D8E">
            <w:pPr>
              <w:rPr>
                <w:rFonts w:ascii="Roboto" w:hAnsi="Roboto"/>
              </w:rPr>
            </w:pPr>
            <w:r w:rsidRPr="00910F1B">
              <w:rPr>
                <w:rFonts w:ascii="Roboto" w:hAnsi="Roboto"/>
              </w:rPr>
              <w:t>Personal Phone:</w:t>
            </w:r>
          </w:p>
        </w:tc>
        <w:tc>
          <w:tcPr>
            <w:tcW w:w="2520" w:type="dxa"/>
            <w:tcBorders>
              <w:top w:val="single" w:sz="4" w:space="0" w:color="auto"/>
            </w:tcBorders>
            <w:vAlign w:val="bottom"/>
          </w:tcPr>
          <w:p w14:paraId="3B786FFD" w14:textId="77777777" w:rsidR="00A70BD8" w:rsidRPr="00910F1B" w:rsidRDefault="00A70BD8" w:rsidP="00EE0D8E">
            <w:pPr>
              <w:rPr>
                <w:rFonts w:ascii="Roboto" w:hAnsi="Roboto"/>
              </w:rPr>
            </w:pPr>
          </w:p>
        </w:tc>
        <w:tc>
          <w:tcPr>
            <w:tcW w:w="1440" w:type="dxa"/>
            <w:vAlign w:val="bottom"/>
          </w:tcPr>
          <w:p w14:paraId="166D1DCC" w14:textId="77777777" w:rsidR="00A70BD8" w:rsidRPr="00910F1B" w:rsidRDefault="00A70BD8" w:rsidP="00EE0D8E">
            <w:pPr>
              <w:rPr>
                <w:rFonts w:ascii="Roboto" w:hAnsi="Roboto"/>
              </w:rPr>
            </w:pPr>
            <w:r w:rsidRPr="00910F1B">
              <w:rPr>
                <w:rFonts w:ascii="Roboto" w:hAnsi="Roboto"/>
              </w:rPr>
              <w:t>Is this VP:</w:t>
            </w:r>
          </w:p>
        </w:tc>
        <w:tc>
          <w:tcPr>
            <w:tcW w:w="2515" w:type="dxa"/>
            <w:vAlign w:val="bottom"/>
          </w:tcPr>
          <w:p w14:paraId="731CC943" w14:textId="77777777" w:rsidR="00A70BD8" w:rsidRPr="00910F1B" w:rsidRDefault="006F15F7" w:rsidP="00EE0D8E">
            <w:pPr>
              <w:rPr>
                <w:rFonts w:ascii="Roboto" w:hAnsi="Roboto"/>
              </w:rPr>
            </w:pPr>
            <w:sdt>
              <w:sdtPr>
                <w:rPr>
                  <w:rFonts w:ascii="Roboto" w:hAnsi="Roboto"/>
                </w:rPr>
                <w:id w:val="1278684043"/>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Yes     </w:t>
            </w:r>
            <w:sdt>
              <w:sdtPr>
                <w:rPr>
                  <w:rFonts w:ascii="Roboto" w:hAnsi="Roboto"/>
                </w:rPr>
                <w:id w:val="-1165010154"/>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No</w:t>
            </w:r>
          </w:p>
        </w:tc>
      </w:tr>
      <w:tr w:rsidR="00A70BD8" w:rsidRPr="00910F1B" w14:paraId="7761FFFF" w14:textId="77777777" w:rsidTr="00EE0D8E">
        <w:trPr>
          <w:trHeight w:val="432"/>
        </w:trPr>
        <w:tc>
          <w:tcPr>
            <w:tcW w:w="2875" w:type="dxa"/>
            <w:vAlign w:val="bottom"/>
          </w:tcPr>
          <w:p w14:paraId="765A207B" w14:textId="77777777" w:rsidR="00A70BD8" w:rsidRPr="00910F1B" w:rsidRDefault="00A70BD8" w:rsidP="00EE0D8E">
            <w:pPr>
              <w:rPr>
                <w:rFonts w:ascii="Roboto" w:hAnsi="Roboto"/>
              </w:rPr>
            </w:pPr>
            <w:r w:rsidRPr="00910F1B">
              <w:rPr>
                <w:rFonts w:ascii="Roboto" w:hAnsi="Roboto"/>
              </w:rPr>
              <w:t>Current Mailing Address:</w:t>
            </w:r>
          </w:p>
        </w:tc>
        <w:tc>
          <w:tcPr>
            <w:tcW w:w="6475" w:type="dxa"/>
            <w:gridSpan w:val="3"/>
            <w:tcBorders>
              <w:bottom w:val="single" w:sz="4" w:space="0" w:color="auto"/>
            </w:tcBorders>
            <w:vAlign w:val="bottom"/>
          </w:tcPr>
          <w:p w14:paraId="7A9D1600" w14:textId="77777777" w:rsidR="00A70BD8" w:rsidRPr="00910F1B" w:rsidRDefault="00A70BD8" w:rsidP="00EE0D8E">
            <w:pPr>
              <w:rPr>
                <w:rFonts w:ascii="Roboto" w:eastAsia="MS Gothic" w:hAnsi="Roboto"/>
              </w:rPr>
            </w:pPr>
          </w:p>
        </w:tc>
      </w:tr>
      <w:tr w:rsidR="00A70BD8" w:rsidRPr="00910F1B" w14:paraId="6BFCA13E" w14:textId="77777777" w:rsidTr="00EE0D8E">
        <w:trPr>
          <w:trHeight w:val="432"/>
        </w:trPr>
        <w:tc>
          <w:tcPr>
            <w:tcW w:w="2875" w:type="dxa"/>
            <w:vAlign w:val="bottom"/>
          </w:tcPr>
          <w:p w14:paraId="05A6DF8A" w14:textId="77777777" w:rsidR="00A70BD8" w:rsidRPr="00910F1B" w:rsidRDefault="00A70BD8" w:rsidP="00EE0D8E">
            <w:pPr>
              <w:rPr>
                <w:rFonts w:ascii="Roboto" w:hAnsi="Roboto"/>
              </w:rPr>
            </w:pPr>
            <w:r w:rsidRPr="00910F1B">
              <w:rPr>
                <w:rFonts w:ascii="Roboto" w:hAnsi="Roboto"/>
              </w:rPr>
              <w:t>Email Address:</w:t>
            </w:r>
          </w:p>
        </w:tc>
        <w:tc>
          <w:tcPr>
            <w:tcW w:w="6475" w:type="dxa"/>
            <w:gridSpan w:val="3"/>
            <w:tcBorders>
              <w:top w:val="single" w:sz="4" w:space="0" w:color="auto"/>
              <w:bottom w:val="single" w:sz="4" w:space="0" w:color="auto"/>
            </w:tcBorders>
            <w:vAlign w:val="bottom"/>
          </w:tcPr>
          <w:p w14:paraId="6DDA5505" w14:textId="77777777" w:rsidR="00A70BD8" w:rsidRPr="00910F1B" w:rsidRDefault="00A70BD8" w:rsidP="00EE0D8E">
            <w:pPr>
              <w:rPr>
                <w:rFonts w:ascii="Roboto" w:eastAsia="MS Gothic" w:hAnsi="Roboto"/>
              </w:rPr>
            </w:pPr>
          </w:p>
        </w:tc>
      </w:tr>
    </w:tbl>
    <w:p w14:paraId="55C2AE40" w14:textId="77777777" w:rsidR="00A70BD8" w:rsidRPr="006E10ED" w:rsidRDefault="00A70BD8" w:rsidP="00A70BD8">
      <w:pPr>
        <w:rPr>
          <w:rFonts w:ascii="Roboto" w:hAnsi="Roboto"/>
          <w:sz w:val="8"/>
          <w:szCs w:val="8"/>
        </w:rPr>
      </w:pPr>
    </w:p>
    <w:p w14:paraId="28A3A84A" w14:textId="77777777" w:rsidR="00A70BD8" w:rsidRPr="00910F1B" w:rsidRDefault="00A70BD8" w:rsidP="00A70BD8">
      <w:pPr>
        <w:rPr>
          <w:rFonts w:ascii="Roboto" w:hAnsi="Roboto"/>
        </w:rPr>
      </w:pPr>
      <w:r w:rsidRPr="00910F1B">
        <w:rPr>
          <w:rFonts w:ascii="Roboto" w:hAnsi="Roboto"/>
        </w:rPr>
        <w:t>Type of Title IX Sexual Harassment:</w:t>
      </w:r>
    </w:p>
    <w:p w14:paraId="297BECF6" w14:textId="77777777" w:rsidR="00A70BD8" w:rsidRPr="00910F1B" w:rsidRDefault="006F15F7" w:rsidP="00A70BD8">
      <w:pPr>
        <w:rPr>
          <w:rFonts w:ascii="Roboto" w:hAnsi="Roboto"/>
        </w:rPr>
      </w:pPr>
      <w:sdt>
        <w:sdtPr>
          <w:rPr>
            <w:rFonts w:ascii="Roboto" w:hAnsi="Roboto"/>
          </w:rPr>
          <w:id w:val="539555865"/>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Sexual Harassment</w:t>
      </w:r>
      <w:r w:rsidR="00A70BD8" w:rsidRPr="00910F1B">
        <w:rPr>
          <w:rFonts w:ascii="Roboto" w:hAnsi="Roboto"/>
        </w:rPr>
        <w:tab/>
      </w:r>
      <w:sdt>
        <w:sdtPr>
          <w:rPr>
            <w:rFonts w:ascii="Roboto" w:hAnsi="Roboto"/>
          </w:rPr>
          <w:id w:val="662975469"/>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Sexual Assault</w:t>
      </w:r>
      <w:r w:rsidR="00A70BD8" w:rsidRPr="00910F1B">
        <w:rPr>
          <w:rFonts w:ascii="Roboto" w:hAnsi="Roboto"/>
        </w:rPr>
        <w:tab/>
      </w:r>
      <w:sdt>
        <w:sdtPr>
          <w:rPr>
            <w:rFonts w:ascii="Roboto" w:hAnsi="Roboto"/>
          </w:rPr>
          <w:id w:val="-746726018"/>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Domestic Violence</w:t>
      </w:r>
    </w:p>
    <w:p w14:paraId="123E5730" w14:textId="77777777" w:rsidR="00A70BD8" w:rsidRPr="00910F1B" w:rsidRDefault="006F15F7" w:rsidP="00A70BD8">
      <w:pPr>
        <w:rPr>
          <w:rFonts w:ascii="Roboto" w:hAnsi="Roboto"/>
        </w:rPr>
      </w:pPr>
      <w:sdt>
        <w:sdtPr>
          <w:rPr>
            <w:rFonts w:ascii="Roboto" w:hAnsi="Roboto"/>
          </w:rPr>
          <w:id w:val="-193470556"/>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Stalking</w:t>
      </w:r>
      <w:r w:rsidR="00A70BD8" w:rsidRPr="00910F1B">
        <w:rPr>
          <w:rFonts w:ascii="Roboto" w:hAnsi="Roboto"/>
        </w:rPr>
        <w:tab/>
      </w:r>
      <w:sdt>
        <w:sdtPr>
          <w:rPr>
            <w:rFonts w:ascii="Roboto" w:hAnsi="Roboto"/>
          </w:rPr>
          <w:id w:val="-293911249"/>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Unauthorized Distribution of Sexual Images or Recordings</w:t>
      </w:r>
    </w:p>
    <w:p w14:paraId="7CA37A4A" w14:textId="77777777" w:rsidR="00A70BD8" w:rsidRPr="00910F1B" w:rsidRDefault="006F15F7" w:rsidP="00A70BD8">
      <w:pPr>
        <w:rPr>
          <w:rFonts w:ascii="Roboto" w:hAnsi="Roboto"/>
        </w:rPr>
      </w:pPr>
      <w:sdt>
        <w:sdtPr>
          <w:rPr>
            <w:rFonts w:ascii="Roboto" w:hAnsi="Roboto"/>
          </w:rPr>
          <w:id w:val="1639755411"/>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Other: </w:t>
      </w:r>
      <w:r w:rsidR="00A70BD8" w:rsidRPr="00910F1B">
        <w:rPr>
          <w:rFonts w:ascii="Roboto" w:hAnsi="Roboto"/>
          <w:noProof/>
        </w:rPr>
        <mc:AlternateContent>
          <mc:Choice Requires="wps">
            <w:drawing>
              <wp:anchor distT="0" distB="0" distL="114300" distR="114300" simplePos="0" relativeHeight="251662336" behindDoc="0" locked="0" layoutInCell="1" allowOverlap="1" wp14:anchorId="59732110" wp14:editId="30C842F2">
                <wp:simplePos x="0" y="0"/>
                <wp:positionH relativeFrom="column">
                  <wp:posOffset>631370</wp:posOffset>
                </wp:positionH>
                <wp:positionV relativeFrom="paragraph">
                  <wp:posOffset>199934</wp:posOffset>
                </wp:positionV>
                <wp:extent cx="5323115" cy="0"/>
                <wp:effectExtent l="0" t="0" r="0" b="0"/>
                <wp:wrapNone/>
                <wp:docPr id="99374940" name="Straight Connector 2"/>
                <wp:cNvGraphicFramePr/>
                <a:graphic xmlns:a="http://schemas.openxmlformats.org/drawingml/2006/main">
                  <a:graphicData uri="http://schemas.microsoft.com/office/word/2010/wordprocessingShape">
                    <wps:wsp>
                      <wps:cNvCnPr/>
                      <wps:spPr>
                        <a:xfrm>
                          <a:off x="0" y="0"/>
                          <a:ext cx="532311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w:pict>
              <v:line w14:anchorId="10B33C0F"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7pt,15.75pt" to="468.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" strokecolor="black [3213]" strokeweight=".25pt">
                <v:stroke joinstyle="miter"/>
              </v:line>
            </w:pict>
          </mc:Fallback>
        </mc:AlternateContent>
      </w:r>
    </w:p>
    <w:p w14:paraId="26976F62" w14:textId="36EB5584" w:rsidR="00A70BD8" w:rsidRPr="006E10ED" w:rsidRDefault="00A70BD8" w:rsidP="00A70BD8">
      <w:pPr>
        <w:rPr>
          <w:rFonts w:ascii="Roboto" w:hAnsi="Roboto"/>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70BD8" w:rsidRPr="00910F1B" w14:paraId="6FD2EBD5" w14:textId="77777777" w:rsidTr="00EE0D8E">
        <w:tc>
          <w:tcPr>
            <w:tcW w:w="9350" w:type="dxa"/>
          </w:tcPr>
          <w:p w14:paraId="1A98B7E1" w14:textId="77777777" w:rsidR="00A70BD8" w:rsidRPr="00910F1B" w:rsidRDefault="00A70BD8" w:rsidP="00EE0D8E">
            <w:pPr>
              <w:rPr>
                <w:rFonts w:ascii="Roboto" w:hAnsi="Roboto"/>
              </w:rPr>
            </w:pPr>
            <w:r w:rsidRPr="00910F1B">
              <w:rPr>
                <w:rFonts w:ascii="Roboto" w:hAnsi="Roboto"/>
              </w:rPr>
              <w:t>Complaint:</w:t>
            </w:r>
          </w:p>
        </w:tc>
      </w:tr>
      <w:tr w:rsidR="00A70BD8" w:rsidRPr="00910F1B" w14:paraId="7B0BEEEE" w14:textId="77777777" w:rsidTr="00EE0D8E">
        <w:tc>
          <w:tcPr>
            <w:tcW w:w="9350" w:type="dxa"/>
          </w:tcPr>
          <w:p w14:paraId="09AE33F5" w14:textId="77777777" w:rsidR="00A70BD8" w:rsidRPr="00910F1B" w:rsidRDefault="00A70BD8" w:rsidP="00EE0D8E">
            <w:pPr>
              <w:rPr>
                <w:rFonts w:ascii="Roboto" w:hAnsi="Roboto"/>
              </w:rPr>
            </w:pPr>
            <w:r w:rsidRPr="00910F1B">
              <w:rPr>
                <w:rFonts w:ascii="Roboto" w:hAnsi="Roboto"/>
              </w:rPr>
              <w:t>Please describe your experience below, to include the date of the incident and the location of the incident.  You may attach additional pages if necessary.</w:t>
            </w:r>
          </w:p>
        </w:tc>
      </w:tr>
      <w:tr w:rsidR="00A70BD8" w:rsidRPr="00910F1B" w14:paraId="2FE7E52B" w14:textId="77777777" w:rsidTr="00EE0D8E">
        <w:trPr>
          <w:trHeight w:val="432"/>
        </w:trPr>
        <w:tc>
          <w:tcPr>
            <w:tcW w:w="9350" w:type="dxa"/>
            <w:tcBorders>
              <w:bottom w:val="single" w:sz="4" w:space="0" w:color="auto"/>
            </w:tcBorders>
          </w:tcPr>
          <w:p w14:paraId="13DA11C1" w14:textId="77777777" w:rsidR="00A70BD8" w:rsidRPr="00910F1B" w:rsidRDefault="00A70BD8" w:rsidP="00EE0D8E">
            <w:pPr>
              <w:rPr>
                <w:rFonts w:ascii="Roboto" w:hAnsi="Roboto"/>
              </w:rPr>
            </w:pPr>
          </w:p>
        </w:tc>
      </w:tr>
      <w:tr w:rsidR="00A70BD8" w:rsidRPr="00910F1B" w14:paraId="76C05691" w14:textId="77777777" w:rsidTr="00EE0D8E">
        <w:trPr>
          <w:trHeight w:val="432"/>
        </w:trPr>
        <w:tc>
          <w:tcPr>
            <w:tcW w:w="9350" w:type="dxa"/>
            <w:tcBorders>
              <w:top w:val="single" w:sz="4" w:space="0" w:color="auto"/>
              <w:bottom w:val="single" w:sz="4" w:space="0" w:color="auto"/>
            </w:tcBorders>
          </w:tcPr>
          <w:p w14:paraId="6E4F641B" w14:textId="77777777" w:rsidR="00A70BD8" w:rsidRPr="00910F1B" w:rsidRDefault="00A70BD8" w:rsidP="00EE0D8E">
            <w:pPr>
              <w:rPr>
                <w:rFonts w:ascii="Roboto" w:hAnsi="Roboto"/>
              </w:rPr>
            </w:pPr>
          </w:p>
        </w:tc>
      </w:tr>
      <w:tr w:rsidR="00A70BD8" w:rsidRPr="00910F1B" w14:paraId="0459E7F5" w14:textId="77777777" w:rsidTr="00EE0D8E">
        <w:trPr>
          <w:trHeight w:val="432"/>
        </w:trPr>
        <w:tc>
          <w:tcPr>
            <w:tcW w:w="9350" w:type="dxa"/>
            <w:tcBorders>
              <w:top w:val="single" w:sz="4" w:space="0" w:color="auto"/>
              <w:bottom w:val="single" w:sz="4" w:space="0" w:color="auto"/>
            </w:tcBorders>
          </w:tcPr>
          <w:p w14:paraId="4BC5F522" w14:textId="77777777" w:rsidR="00A70BD8" w:rsidRPr="00910F1B" w:rsidRDefault="00A70BD8" w:rsidP="00EE0D8E">
            <w:pPr>
              <w:rPr>
                <w:rFonts w:ascii="Roboto" w:hAnsi="Roboto"/>
              </w:rPr>
            </w:pPr>
          </w:p>
        </w:tc>
      </w:tr>
      <w:tr w:rsidR="00A70BD8" w:rsidRPr="00910F1B" w14:paraId="724C9FBF" w14:textId="77777777" w:rsidTr="00EE0D8E">
        <w:trPr>
          <w:trHeight w:val="432"/>
        </w:trPr>
        <w:tc>
          <w:tcPr>
            <w:tcW w:w="9350" w:type="dxa"/>
            <w:tcBorders>
              <w:top w:val="single" w:sz="4" w:space="0" w:color="auto"/>
              <w:bottom w:val="single" w:sz="4" w:space="0" w:color="auto"/>
            </w:tcBorders>
          </w:tcPr>
          <w:p w14:paraId="082443E0" w14:textId="77777777" w:rsidR="00A70BD8" w:rsidRPr="00910F1B" w:rsidRDefault="00A70BD8" w:rsidP="00EE0D8E">
            <w:pPr>
              <w:rPr>
                <w:rFonts w:ascii="Roboto" w:hAnsi="Roboto"/>
              </w:rPr>
            </w:pPr>
          </w:p>
        </w:tc>
      </w:tr>
      <w:tr w:rsidR="00A70BD8" w:rsidRPr="00910F1B" w14:paraId="12FE5F81" w14:textId="77777777" w:rsidTr="00EE0D8E">
        <w:trPr>
          <w:trHeight w:val="432"/>
        </w:trPr>
        <w:tc>
          <w:tcPr>
            <w:tcW w:w="9350" w:type="dxa"/>
            <w:tcBorders>
              <w:top w:val="single" w:sz="4" w:space="0" w:color="auto"/>
              <w:bottom w:val="single" w:sz="4" w:space="0" w:color="auto"/>
            </w:tcBorders>
          </w:tcPr>
          <w:p w14:paraId="00994525" w14:textId="77777777" w:rsidR="00A70BD8" w:rsidRPr="00910F1B" w:rsidRDefault="00A70BD8" w:rsidP="00EE0D8E">
            <w:pPr>
              <w:rPr>
                <w:rFonts w:ascii="Roboto" w:hAnsi="Roboto"/>
              </w:rPr>
            </w:pPr>
          </w:p>
        </w:tc>
      </w:tr>
      <w:tr w:rsidR="00A70BD8" w:rsidRPr="00910F1B" w14:paraId="510CE025" w14:textId="77777777" w:rsidTr="00EE0D8E">
        <w:trPr>
          <w:trHeight w:val="432"/>
        </w:trPr>
        <w:tc>
          <w:tcPr>
            <w:tcW w:w="9350" w:type="dxa"/>
            <w:tcBorders>
              <w:top w:val="single" w:sz="4" w:space="0" w:color="auto"/>
              <w:bottom w:val="single" w:sz="4" w:space="0" w:color="auto"/>
            </w:tcBorders>
          </w:tcPr>
          <w:p w14:paraId="43A2A125" w14:textId="77777777" w:rsidR="00A70BD8" w:rsidRPr="00910F1B" w:rsidRDefault="00A70BD8" w:rsidP="00EE0D8E">
            <w:pPr>
              <w:rPr>
                <w:rFonts w:ascii="Roboto" w:hAnsi="Roboto"/>
              </w:rPr>
            </w:pPr>
          </w:p>
        </w:tc>
      </w:tr>
      <w:tr w:rsidR="00A70BD8" w:rsidRPr="00910F1B" w14:paraId="70E40574" w14:textId="77777777" w:rsidTr="00EE0D8E">
        <w:trPr>
          <w:trHeight w:val="432"/>
        </w:trPr>
        <w:tc>
          <w:tcPr>
            <w:tcW w:w="9350" w:type="dxa"/>
            <w:tcBorders>
              <w:top w:val="single" w:sz="4" w:space="0" w:color="auto"/>
              <w:bottom w:val="single" w:sz="4" w:space="0" w:color="auto"/>
            </w:tcBorders>
          </w:tcPr>
          <w:p w14:paraId="75FFC98C" w14:textId="77777777" w:rsidR="00A70BD8" w:rsidRPr="00910F1B" w:rsidRDefault="00A70BD8" w:rsidP="00EE0D8E">
            <w:pPr>
              <w:rPr>
                <w:rFonts w:ascii="Roboto" w:hAnsi="Roboto"/>
              </w:rPr>
            </w:pPr>
          </w:p>
        </w:tc>
      </w:tr>
      <w:tr w:rsidR="00A70BD8" w:rsidRPr="00910F1B" w14:paraId="2CA51183" w14:textId="77777777" w:rsidTr="00EE0D8E">
        <w:trPr>
          <w:trHeight w:val="432"/>
        </w:trPr>
        <w:tc>
          <w:tcPr>
            <w:tcW w:w="9350" w:type="dxa"/>
            <w:tcBorders>
              <w:top w:val="single" w:sz="4" w:space="0" w:color="auto"/>
              <w:bottom w:val="single" w:sz="4" w:space="0" w:color="auto"/>
            </w:tcBorders>
          </w:tcPr>
          <w:p w14:paraId="76B22E3F" w14:textId="77777777" w:rsidR="00A70BD8" w:rsidRPr="00910F1B" w:rsidRDefault="00A70BD8" w:rsidP="00EE0D8E">
            <w:pPr>
              <w:rPr>
                <w:rFonts w:ascii="Roboto" w:hAnsi="Roboto"/>
              </w:rPr>
            </w:pPr>
          </w:p>
        </w:tc>
      </w:tr>
      <w:tr w:rsidR="00A70BD8" w:rsidRPr="00910F1B" w14:paraId="5F50F84A" w14:textId="77777777" w:rsidTr="00EE0D8E">
        <w:trPr>
          <w:trHeight w:val="432"/>
        </w:trPr>
        <w:tc>
          <w:tcPr>
            <w:tcW w:w="9350" w:type="dxa"/>
            <w:tcBorders>
              <w:top w:val="single" w:sz="4" w:space="0" w:color="auto"/>
              <w:bottom w:val="single" w:sz="4" w:space="0" w:color="auto"/>
            </w:tcBorders>
          </w:tcPr>
          <w:p w14:paraId="539D9459" w14:textId="77777777" w:rsidR="00A70BD8" w:rsidRPr="00910F1B" w:rsidRDefault="00A70BD8" w:rsidP="00EE0D8E">
            <w:pPr>
              <w:rPr>
                <w:rFonts w:ascii="Roboto" w:hAnsi="Roboto"/>
              </w:rPr>
            </w:pPr>
          </w:p>
        </w:tc>
      </w:tr>
      <w:tr w:rsidR="00A70BD8" w:rsidRPr="00910F1B" w14:paraId="2A9D7F69" w14:textId="77777777" w:rsidTr="00EE0D8E">
        <w:trPr>
          <w:trHeight w:val="432"/>
        </w:trPr>
        <w:tc>
          <w:tcPr>
            <w:tcW w:w="9350" w:type="dxa"/>
            <w:tcBorders>
              <w:top w:val="single" w:sz="4" w:space="0" w:color="auto"/>
              <w:bottom w:val="single" w:sz="4" w:space="0" w:color="auto"/>
            </w:tcBorders>
          </w:tcPr>
          <w:p w14:paraId="4052268B" w14:textId="77777777" w:rsidR="00A70BD8" w:rsidRPr="00910F1B" w:rsidRDefault="00A70BD8" w:rsidP="00EE0D8E">
            <w:pPr>
              <w:rPr>
                <w:rFonts w:ascii="Roboto" w:hAnsi="Roboto"/>
              </w:rPr>
            </w:pPr>
          </w:p>
        </w:tc>
      </w:tr>
      <w:tr w:rsidR="00A70BD8" w:rsidRPr="00910F1B" w14:paraId="2BB79FEB" w14:textId="77777777" w:rsidTr="00EE0D8E">
        <w:trPr>
          <w:trHeight w:val="432"/>
        </w:trPr>
        <w:tc>
          <w:tcPr>
            <w:tcW w:w="9350" w:type="dxa"/>
            <w:tcBorders>
              <w:top w:val="single" w:sz="4" w:space="0" w:color="auto"/>
            </w:tcBorders>
          </w:tcPr>
          <w:p w14:paraId="772D9B9C" w14:textId="77777777" w:rsidR="00A70BD8" w:rsidRPr="00910F1B" w:rsidRDefault="00A70BD8" w:rsidP="00EE0D8E">
            <w:pPr>
              <w:rPr>
                <w:rFonts w:ascii="Roboto" w:hAnsi="Roboto"/>
              </w:rPr>
            </w:pPr>
            <w:r w:rsidRPr="00910F1B">
              <w:rPr>
                <w:rFonts w:ascii="Roboto" w:hAnsi="Roboto"/>
              </w:rPr>
              <w:t>Name of the person or persons you allege violated the Title IX Sexual Harassment Policy and how you have contact with that person (for example: Co-worker, classmate, etc.)</w:t>
            </w:r>
          </w:p>
        </w:tc>
      </w:tr>
      <w:tr w:rsidR="00A70BD8" w:rsidRPr="00910F1B" w14:paraId="1D75A8C8" w14:textId="77777777" w:rsidTr="00EE0D8E">
        <w:trPr>
          <w:trHeight w:val="432"/>
        </w:trPr>
        <w:tc>
          <w:tcPr>
            <w:tcW w:w="9350" w:type="dxa"/>
            <w:tcBorders>
              <w:bottom w:val="single" w:sz="4" w:space="0" w:color="auto"/>
            </w:tcBorders>
          </w:tcPr>
          <w:p w14:paraId="3E7EB1BE" w14:textId="77777777" w:rsidR="00A70BD8" w:rsidRPr="00910F1B" w:rsidRDefault="00A70BD8" w:rsidP="00EE0D8E">
            <w:pPr>
              <w:rPr>
                <w:rFonts w:ascii="Roboto" w:hAnsi="Roboto"/>
              </w:rPr>
            </w:pPr>
          </w:p>
        </w:tc>
      </w:tr>
      <w:tr w:rsidR="00A70BD8" w:rsidRPr="00910F1B" w14:paraId="27D37362" w14:textId="77777777" w:rsidTr="00EE0D8E">
        <w:trPr>
          <w:trHeight w:val="432"/>
        </w:trPr>
        <w:tc>
          <w:tcPr>
            <w:tcW w:w="9350" w:type="dxa"/>
            <w:tcBorders>
              <w:top w:val="single" w:sz="4" w:space="0" w:color="auto"/>
              <w:bottom w:val="single" w:sz="4" w:space="0" w:color="auto"/>
            </w:tcBorders>
          </w:tcPr>
          <w:p w14:paraId="45D8C391" w14:textId="77777777" w:rsidR="00A70BD8" w:rsidRPr="00910F1B" w:rsidRDefault="00A70BD8" w:rsidP="00EE0D8E">
            <w:pPr>
              <w:rPr>
                <w:rFonts w:ascii="Roboto" w:hAnsi="Roboto"/>
              </w:rPr>
            </w:pPr>
          </w:p>
        </w:tc>
      </w:tr>
    </w:tbl>
    <w:p w14:paraId="75FE4B0B" w14:textId="77777777" w:rsidR="00A70BD8" w:rsidRPr="006E10ED" w:rsidRDefault="00A70BD8" w:rsidP="00A70BD8">
      <w:pPr>
        <w:rPr>
          <w:rFonts w:ascii="Roboto" w:hAnsi="Roboto"/>
          <w:sz w:val="8"/>
          <w:szCs w:val="8"/>
        </w:rPr>
      </w:pPr>
    </w:p>
    <w:tbl>
      <w:tblPr>
        <w:tblStyle w:val="TableGrid"/>
        <w:tblW w:w="9625" w:type="dxa"/>
        <w:tblLook w:val="04A0" w:firstRow="1" w:lastRow="0" w:firstColumn="1" w:lastColumn="0" w:noHBand="0" w:noVBand="1"/>
      </w:tblPr>
      <w:tblGrid>
        <w:gridCol w:w="2337"/>
        <w:gridCol w:w="2337"/>
        <w:gridCol w:w="2431"/>
        <w:gridCol w:w="2520"/>
      </w:tblGrid>
      <w:tr w:rsidR="00A70BD8" w:rsidRPr="00910F1B" w14:paraId="71665A9E" w14:textId="77777777" w:rsidTr="00EE0D8E">
        <w:tc>
          <w:tcPr>
            <w:tcW w:w="9625" w:type="dxa"/>
            <w:gridSpan w:val="4"/>
          </w:tcPr>
          <w:p w14:paraId="3791DA09" w14:textId="77777777" w:rsidR="00A70BD8" w:rsidRPr="00910F1B" w:rsidRDefault="00A70BD8" w:rsidP="00EE0D8E">
            <w:pPr>
              <w:rPr>
                <w:rFonts w:ascii="Roboto" w:hAnsi="Roboto"/>
              </w:rPr>
            </w:pPr>
            <w:r w:rsidRPr="00910F1B">
              <w:rPr>
                <w:rFonts w:ascii="Roboto" w:hAnsi="Roboto"/>
              </w:rPr>
              <w:t>Please provide the name and telephone number or other contact information for any witnesses you believe may be able to provide information about your complaint.  Additional witnesses may be provided on an additional page, if necessary.</w:t>
            </w:r>
          </w:p>
        </w:tc>
      </w:tr>
      <w:tr w:rsidR="00A70BD8" w:rsidRPr="00910F1B" w14:paraId="3D629352" w14:textId="77777777" w:rsidTr="00EE0D8E">
        <w:tc>
          <w:tcPr>
            <w:tcW w:w="2337" w:type="dxa"/>
            <w:vAlign w:val="center"/>
          </w:tcPr>
          <w:p w14:paraId="7EAF46F2" w14:textId="77777777" w:rsidR="00A70BD8" w:rsidRPr="00910F1B" w:rsidRDefault="00A70BD8" w:rsidP="00EE0D8E">
            <w:pPr>
              <w:jc w:val="center"/>
              <w:rPr>
                <w:rFonts w:ascii="Roboto" w:hAnsi="Roboto"/>
              </w:rPr>
            </w:pPr>
            <w:r w:rsidRPr="00910F1B">
              <w:rPr>
                <w:rFonts w:ascii="Roboto" w:hAnsi="Roboto"/>
              </w:rPr>
              <w:t>Name</w:t>
            </w:r>
          </w:p>
        </w:tc>
        <w:tc>
          <w:tcPr>
            <w:tcW w:w="2337" w:type="dxa"/>
            <w:vAlign w:val="center"/>
          </w:tcPr>
          <w:p w14:paraId="2541B351" w14:textId="77777777" w:rsidR="00A70BD8" w:rsidRPr="00910F1B" w:rsidRDefault="00A70BD8" w:rsidP="00EE0D8E">
            <w:pPr>
              <w:jc w:val="center"/>
              <w:rPr>
                <w:rFonts w:ascii="Roboto" w:hAnsi="Roboto"/>
              </w:rPr>
            </w:pPr>
            <w:r w:rsidRPr="00910F1B">
              <w:rPr>
                <w:rFonts w:ascii="Roboto" w:hAnsi="Roboto"/>
              </w:rPr>
              <w:t>Relationship to you</w:t>
            </w:r>
          </w:p>
        </w:tc>
        <w:tc>
          <w:tcPr>
            <w:tcW w:w="2431" w:type="dxa"/>
            <w:vAlign w:val="center"/>
          </w:tcPr>
          <w:p w14:paraId="6488F893" w14:textId="77777777" w:rsidR="00A70BD8" w:rsidRPr="00910F1B" w:rsidRDefault="00A70BD8" w:rsidP="00EE0D8E">
            <w:pPr>
              <w:jc w:val="center"/>
              <w:rPr>
                <w:rFonts w:ascii="Roboto" w:hAnsi="Roboto"/>
              </w:rPr>
            </w:pPr>
            <w:r w:rsidRPr="00910F1B">
              <w:rPr>
                <w:rFonts w:ascii="Roboto" w:hAnsi="Roboto"/>
              </w:rPr>
              <w:t>Contact Information</w:t>
            </w:r>
          </w:p>
        </w:tc>
        <w:tc>
          <w:tcPr>
            <w:tcW w:w="2520" w:type="dxa"/>
            <w:vAlign w:val="center"/>
          </w:tcPr>
          <w:p w14:paraId="75B50A8C" w14:textId="77777777" w:rsidR="00A70BD8" w:rsidRPr="00910F1B" w:rsidRDefault="00A70BD8" w:rsidP="00EE0D8E">
            <w:pPr>
              <w:jc w:val="center"/>
              <w:rPr>
                <w:rFonts w:ascii="Roboto" w:hAnsi="Roboto"/>
              </w:rPr>
            </w:pPr>
            <w:r w:rsidRPr="00910F1B">
              <w:rPr>
                <w:rFonts w:ascii="Roboto" w:hAnsi="Roboto"/>
              </w:rPr>
              <w:t>Interpreter needed?</w:t>
            </w:r>
          </w:p>
        </w:tc>
      </w:tr>
      <w:tr w:rsidR="00A70BD8" w:rsidRPr="00910F1B" w14:paraId="3091FA5A" w14:textId="77777777" w:rsidTr="00EE0D8E">
        <w:trPr>
          <w:trHeight w:val="432"/>
        </w:trPr>
        <w:tc>
          <w:tcPr>
            <w:tcW w:w="2337" w:type="dxa"/>
          </w:tcPr>
          <w:p w14:paraId="09BA9160" w14:textId="77777777" w:rsidR="00A70BD8" w:rsidRPr="00910F1B" w:rsidRDefault="00A70BD8" w:rsidP="00EE0D8E">
            <w:pPr>
              <w:rPr>
                <w:rFonts w:ascii="Roboto" w:hAnsi="Roboto"/>
              </w:rPr>
            </w:pPr>
          </w:p>
        </w:tc>
        <w:tc>
          <w:tcPr>
            <w:tcW w:w="2337" w:type="dxa"/>
          </w:tcPr>
          <w:p w14:paraId="5567C885" w14:textId="77777777" w:rsidR="00A70BD8" w:rsidRPr="00910F1B" w:rsidRDefault="00A70BD8" w:rsidP="00EE0D8E">
            <w:pPr>
              <w:rPr>
                <w:rFonts w:ascii="Roboto" w:hAnsi="Roboto"/>
              </w:rPr>
            </w:pPr>
          </w:p>
        </w:tc>
        <w:tc>
          <w:tcPr>
            <w:tcW w:w="2431" w:type="dxa"/>
          </w:tcPr>
          <w:p w14:paraId="09847C73" w14:textId="77777777" w:rsidR="00A70BD8" w:rsidRPr="00910F1B" w:rsidRDefault="00A70BD8" w:rsidP="00EE0D8E">
            <w:pPr>
              <w:rPr>
                <w:rFonts w:ascii="Roboto" w:hAnsi="Roboto"/>
              </w:rPr>
            </w:pPr>
          </w:p>
        </w:tc>
        <w:tc>
          <w:tcPr>
            <w:tcW w:w="2520" w:type="dxa"/>
            <w:vAlign w:val="center"/>
          </w:tcPr>
          <w:p w14:paraId="3AA6EAFF" w14:textId="77777777" w:rsidR="00A70BD8" w:rsidRPr="00910F1B" w:rsidRDefault="006F15F7" w:rsidP="00EE0D8E">
            <w:pPr>
              <w:jc w:val="center"/>
              <w:rPr>
                <w:rFonts w:ascii="Roboto" w:hAnsi="Roboto"/>
              </w:rPr>
            </w:pPr>
            <w:sdt>
              <w:sdtPr>
                <w:rPr>
                  <w:rFonts w:ascii="Roboto" w:hAnsi="Roboto"/>
                </w:rPr>
                <w:id w:val="-1409304717"/>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Yes     </w:t>
            </w:r>
            <w:sdt>
              <w:sdtPr>
                <w:rPr>
                  <w:rFonts w:ascii="Roboto" w:hAnsi="Roboto"/>
                </w:rPr>
                <w:id w:val="566381977"/>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No</w:t>
            </w:r>
          </w:p>
        </w:tc>
      </w:tr>
      <w:tr w:rsidR="00A70BD8" w:rsidRPr="00910F1B" w14:paraId="00BAE9F9" w14:textId="77777777" w:rsidTr="00EE0D8E">
        <w:trPr>
          <w:trHeight w:val="432"/>
        </w:trPr>
        <w:tc>
          <w:tcPr>
            <w:tcW w:w="2337" w:type="dxa"/>
          </w:tcPr>
          <w:p w14:paraId="6B3E0DA2" w14:textId="77777777" w:rsidR="00A70BD8" w:rsidRPr="00910F1B" w:rsidRDefault="00A70BD8" w:rsidP="00EE0D8E">
            <w:pPr>
              <w:rPr>
                <w:rFonts w:ascii="Roboto" w:hAnsi="Roboto"/>
              </w:rPr>
            </w:pPr>
          </w:p>
        </w:tc>
        <w:tc>
          <w:tcPr>
            <w:tcW w:w="2337" w:type="dxa"/>
          </w:tcPr>
          <w:p w14:paraId="469DEFDF" w14:textId="77777777" w:rsidR="00A70BD8" w:rsidRPr="00910F1B" w:rsidRDefault="00A70BD8" w:rsidP="00EE0D8E">
            <w:pPr>
              <w:rPr>
                <w:rFonts w:ascii="Roboto" w:hAnsi="Roboto"/>
              </w:rPr>
            </w:pPr>
          </w:p>
        </w:tc>
        <w:tc>
          <w:tcPr>
            <w:tcW w:w="2431" w:type="dxa"/>
          </w:tcPr>
          <w:p w14:paraId="340806C5" w14:textId="77777777" w:rsidR="00A70BD8" w:rsidRPr="00910F1B" w:rsidRDefault="00A70BD8" w:rsidP="00EE0D8E">
            <w:pPr>
              <w:rPr>
                <w:rFonts w:ascii="Roboto" w:hAnsi="Roboto"/>
              </w:rPr>
            </w:pPr>
          </w:p>
        </w:tc>
        <w:tc>
          <w:tcPr>
            <w:tcW w:w="2520" w:type="dxa"/>
            <w:vAlign w:val="center"/>
          </w:tcPr>
          <w:p w14:paraId="32F8755B" w14:textId="77777777" w:rsidR="00A70BD8" w:rsidRPr="00910F1B" w:rsidRDefault="006F15F7" w:rsidP="00EE0D8E">
            <w:pPr>
              <w:jc w:val="center"/>
              <w:rPr>
                <w:rFonts w:ascii="Roboto" w:eastAsia="MS Gothic" w:hAnsi="Roboto"/>
              </w:rPr>
            </w:pPr>
            <w:sdt>
              <w:sdtPr>
                <w:rPr>
                  <w:rFonts w:ascii="Roboto" w:hAnsi="Roboto"/>
                </w:rPr>
                <w:id w:val="-1948450516"/>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Yes     </w:t>
            </w:r>
            <w:sdt>
              <w:sdtPr>
                <w:rPr>
                  <w:rFonts w:ascii="Roboto" w:hAnsi="Roboto"/>
                </w:rPr>
                <w:id w:val="1022831961"/>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No</w:t>
            </w:r>
          </w:p>
        </w:tc>
      </w:tr>
      <w:tr w:rsidR="00A70BD8" w:rsidRPr="00910F1B" w14:paraId="3A37741A" w14:textId="77777777" w:rsidTr="00EE0D8E">
        <w:trPr>
          <w:trHeight w:val="432"/>
        </w:trPr>
        <w:tc>
          <w:tcPr>
            <w:tcW w:w="2337" w:type="dxa"/>
          </w:tcPr>
          <w:p w14:paraId="1DAE94A1" w14:textId="77777777" w:rsidR="00A70BD8" w:rsidRPr="00910F1B" w:rsidRDefault="00A70BD8" w:rsidP="00EE0D8E">
            <w:pPr>
              <w:rPr>
                <w:rFonts w:ascii="Roboto" w:hAnsi="Roboto"/>
              </w:rPr>
            </w:pPr>
          </w:p>
        </w:tc>
        <w:tc>
          <w:tcPr>
            <w:tcW w:w="2337" w:type="dxa"/>
          </w:tcPr>
          <w:p w14:paraId="4D88AD8B" w14:textId="77777777" w:rsidR="00A70BD8" w:rsidRPr="00910F1B" w:rsidRDefault="00A70BD8" w:rsidP="00EE0D8E">
            <w:pPr>
              <w:rPr>
                <w:rFonts w:ascii="Roboto" w:hAnsi="Roboto"/>
              </w:rPr>
            </w:pPr>
          </w:p>
        </w:tc>
        <w:tc>
          <w:tcPr>
            <w:tcW w:w="2431" w:type="dxa"/>
          </w:tcPr>
          <w:p w14:paraId="0F7696A9" w14:textId="77777777" w:rsidR="00A70BD8" w:rsidRPr="00910F1B" w:rsidRDefault="00A70BD8" w:rsidP="00EE0D8E">
            <w:pPr>
              <w:rPr>
                <w:rFonts w:ascii="Roboto" w:hAnsi="Roboto"/>
              </w:rPr>
            </w:pPr>
          </w:p>
        </w:tc>
        <w:tc>
          <w:tcPr>
            <w:tcW w:w="2520" w:type="dxa"/>
            <w:vAlign w:val="center"/>
          </w:tcPr>
          <w:p w14:paraId="537E956E" w14:textId="77777777" w:rsidR="00A70BD8" w:rsidRPr="00910F1B" w:rsidRDefault="006F15F7" w:rsidP="00EE0D8E">
            <w:pPr>
              <w:jc w:val="center"/>
              <w:rPr>
                <w:rFonts w:ascii="Roboto" w:eastAsia="MS Gothic" w:hAnsi="Roboto"/>
              </w:rPr>
            </w:pPr>
            <w:sdt>
              <w:sdtPr>
                <w:rPr>
                  <w:rFonts w:ascii="Roboto" w:hAnsi="Roboto"/>
                </w:rPr>
                <w:id w:val="-768547459"/>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Yes     </w:t>
            </w:r>
            <w:sdt>
              <w:sdtPr>
                <w:rPr>
                  <w:rFonts w:ascii="Roboto" w:hAnsi="Roboto"/>
                </w:rPr>
                <w:id w:val="1208677371"/>
                <w14:checkbox>
                  <w14:checked w14:val="0"/>
                  <w14:checkedState w14:val="2612" w14:font="MS Gothic"/>
                  <w14:uncheckedState w14:val="2610" w14:font="MS Gothic"/>
                </w14:checkbox>
              </w:sdtPr>
              <w:sdtEndPr/>
              <w:sdtContent>
                <w:r w:rsidR="00A70BD8" w:rsidRPr="00910F1B">
                  <w:rPr>
                    <w:rFonts w:ascii="Segoe UI Symbol" w:eastAsia="MS Gothic" w:hAnsi="Segoe UI Symbol" w:cs="Segoe UI Symbol"/>
                  </w:rPr>
                  <w:t>☐</w:t>
                </w:r>
              </w:sdtContent>
            </w:sdt>
            <w:r w:rsidR="00A70BD8" w:rsidRPr="00910F1B">
              <w:rPr>
                <w:rFonts w:ascii="Roboto" w:hAnsi="Roboto"/>
              </w:rPr>
              <w:t xml:space="preserve"> No</w:t>
            </w:r>
          </w:p>
        </w:tc>
      </w:tr>
    </w:tbl>
    <w:p w14:paraId="7C6DECCC" w14:textId="77777777" w:rsidR="00A70BD8" w:rsidRPr="006E10ED" w:rsidRDefault="00A70BD8" w:rsidP="00A70BD8">
      <w:pPr>
        <w:rPr>
          <w:rFonts w:ascii="Roboto" w:hAnsi="Roboto"/>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425"/>
      </w:tblGrid>
      <w:tr w:rsidR="00A70BD8" w:rsidRPr="00910F1B" w14:paraId="5E4E6E61" w14:textId="77777777" w:rsidTr="00EE0D8E">
        <w:tc>
          <w:tcPr>
            <w:tcW w:w="9350" w:type="dxa"/>
            <w:gridSpan w:val="2"/>
          </w:tcPr>
          <w:p w14:paraId="202248C5" w14:textId="77777777" w:rsidR="00A70BD8" w:rsidRPr="00910F1B" w:rsidRDefault="00A70BD8" w:rsidP="00EE0D8E">
            <w:pPr>
              <w:rPr>
                <w:rFonts w:ascii="Roboto" w:hAnsi="Roboto"/>
              </w:rPr>
            </w:pPr>
            <w:r w:rsidRPr="00910F1B">
              <w:rPr>
                <w:rFonts w:ascii="Roboto" w:hAnsi="Roboto"/>
              </w:rPr>
              <w:t>I certify that the foregoing is true and correct to the best of my knowledge and belief.</w:t>
            </w:r>
          </w:p>
        </w:tc>
      </w:tr>
      <w:tr w:rsidR="00A70BD8" w:rsidRPr="00910F1B" w14:paraId="34A67CE9" w14:textId="77777777" w:rsidTr="00EE0D8E">
        <w:trPr>
          <w:trHeight w:val="576"/>
        </w:trPr>
        <w:tc>
          <w:tcPr>
            <w:tcW w:w="6925" w:type="dxa"/>
            <w:tcBorders>
              <w:bottom w:val="single" w:sz="4" w:space="0" w:color="auto"/>
            </w:tcBorders>
          </w:tcPr>
          <w:p w14:paraId="01ED5DA7" w14:textId="77777777" w:rsidR="00A70BD8" w:rsidRPr="00910F1B" w:rsidRDefault="00A70BD8" w:rsidP="00EE0D8E">
            <w:pPr>
              <w:rPr>
                <w:rFonts w:ascii="Roboto" w:hAnsi="Roboto"/>
              </w:rPr>
            </w:pPr>
          </w:p>
        </w:tc>
        <w:tc>
          <w:tcPr>
            <w:tcW w:w="2425" w:type="dxa"/>
            <w:tcBorders>
              <w:bottom w:val="single" w:sz="4" w:space="0" w:color="auto"/>
            </w:tcBorders>
          </w:tcPr>
          <w:p w14:paraId="0A2E7E0D" w14:textId="77777777" w:rsidR="00A70BD8" w:rsidRPr="00910F1B" w:rsidRDefault="00A70BD8" w:rsidP="00EE0D8E">
            <w:pPr>
              <w:rPr>
                <w:rFonts w:ascii="Roboto" w:hAnsi="Roboto"/>
              </w:rPr>
            </w:pPr>
          </w:p>
        </w:tc>
      </w:tr>
      <w:tr w:rsidR="00A70BD8" w:rsidRPr="00910F1B" w14:paraId="04209909" w14:textId="77777777" w:rsidTr="00EE0D8E">
        <w:tc>
          <w:tcPr>
            <w:tcW w:w="6925" w:type="dxa"/>
            <w:tcBorders>
              <w:top w:val="single" w:sz="4" w:space="0" w:color="auto"/>
            </w:tcBorders>
          </w:tcPr>
          <w:p w14:paraId="7212CC5A" w14:textId="77777777" w:rsidR="00A70BD8" w:rsidRPr="00910F1B" w:rsidRDefault="00A70BD8" w:rsidP="00EE0D8E">
            <w:pPr>
              <w:rPr>
                <w:rFonts w:ascii="Roboto" w:hAnsi="Roboto"/>
              </w:rPr>
            </w:pPr>
            <w:r w:rsidRPr="00910F1B">
              <w:rPr>
                <w:rFonts w:ascii="Roboto" w:hAnsi="Roboto"/>
              </w:rPr>
              <w:t>Signature</w:t>
            </w:r>
          </w:p>
        </w:tc>
        <w:tc>
          <w:tcPr>
            <w:tcW w:w="2425" w:type="dxa"/>
            <w:tcBorders>
              <w:top w:val="single" w:sz="4" w:space="0" w:color="auto"/>
            </w:tcBorders>
          </w:tcPr>
          <w:p w14:paraId="563681DB" w14:textId="77777777" w:rsidR="00A70BD8" w:rsidRPr="00910F1B" w:rsidRDefault="00A70BD8" w:rsidP="00EE0D8E">
            <w:pPr>
              <w:rPr>
                <w:rFonts w:ascii="Roboto" w:hAnsi="Roboto"/>
              </w:rPr>
            </w:pPr>
            <w:r w:rsidRPr="00910F1B">
              <w:rPr>
                <w:rFonts w:ascii="Roboto" w:hAnsi="Roboto"/>
              </w:rPr>
              <w:t>Date</w:t>
            </w:r>
          </w:p>
        </w:tc>
      </w:tr>
      <w:tr w:rsidR="00A70BD8" w:rsidRPr="00910F1B" w14:paraId="7B3CC6AF" w14:textId="77777777" w:rsidTr="00EE0D8E">
        <w:trPr>
          <w:trHeight w:val="576"/>
        </w:trPr>
        <w:tc>
          <w:tcPr>
            <w:tcW w:w="9350" w:type="dxa"/>
            <w:gridSpan w:val="2"/>
            <w:tcBorders>
              <w:bottom w:val="single" w:sz="4" w:space="0" w:color="auto"/>
            </w:tcBorders>
          </w:tcPr>
          <w:p w14:paraId="719BA603" w14:textId="77777777" w:rsidR="00A70BD8" w:rsidRPr="00910F1B" w:rsidRDefault="00A70BD8" w:rsidP="00EE0D8E">
            <w:pPr>
              <w:rPr>
                <w:rFonts w:ascii="Roboto" w:hAnsi="Roboto"/>
              </w:rPr>
            </w:pPr>
          </w:p>
        </w:tc>
      </w:tr>
      <w:tr w:rsidR="00A70BD8" w:rsidRPr="00910F1B" w14:paraId="250257D6" w14:textId="77777777" w:rsidTr="00EE0D8E">
        <w:tc>
          <w:tcPr>
            <w:tcW w:w="9350" w:type="dxa"/>
            <w:gridSpan w:val="2"/>
            <w:tcBorders>
              <w:top w:val="single" w:sz="4" w:space="0" w:color="auto"/>
            </w:tcBorders>
          </w:tcPr>
          <w:p w14:paraId="659F22AE" w14:textId="77777777" w:rsidR="00A70BD8" w:rsidRPr="00910F1B" w:rsidRDefault="00A70BD8" w:rsidP="00EE0D8E">
            <w:pPr>
              <w:rPr>
                <w:rFonts w:ascii="Roboto" w:hAnsi="Roboto"/>
              </w:rPr>
            </w:pPr>
            <w:r w:rsidRPr="00910F1B">
              <w:rPr>
                <w:rFonts w:ascii="Roboto" w:hAnsi="Roboto"/>
              </w:rPr>
              <w:t>Printed Name</w:t>
            </w:r>
          </w:p>
        </w:tc>
      </w:tr>
    </w:tbl>
    <w:p w14:paraId="65F0726C" w14:textId="77777777" w:rsidR="00A70BD8" w:rsidRPr="006E10ED" w:rsidRDefault="00A70BD8" w:rsidP="00A70BD8">
      <w:pPr>
        <w:rPr>
          <w:rFonts w:ascii="Roboto" w:hAnsi="Roboto"/>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925"/>
        <w:gridCol w:w="2425"/>
      </w:tblGrid>
      <w:tr w:rsidR="00A70BD8" w:rsidRPr="00910F1B" w14:paraId="6537F446" w14:textId="77777777" w:rsidTr="00EE0D8E">
        <w:tc>
          <w:tcPr>
            <w:tcW w:w="9350" w:type="dxa"/>
            <w:gridSpan w:val="2"/>
            <w:shd w:val="clear" w:color="auto" w:fill="F2F2F2" w:themeFill="background1" w:themeFillShade="F2"/>
          </w:tcPr>
          <w:p w14:paraId="54629697" w14:textId="77777777" w:rsidR="00A70BD8" w:rsidRPr="00910F1B" w:rsidRDefault="00A70BD8" w:rsidP="00EE0D8E">
            <w:pPr>
              <w:rPr>
                <w:rFonts w:ascii="Roboto" w:hAnsi="Roboto"/>
              </w:rPr>
            </w:pPr>
            <w:r w:rsidRPr="00910F1B">
              <w:rPr>
                <w:rFonts w:ascii="Roboto" w:hAnsi="Roboto"/>
              </w:rPr>
              <w:t>For the Title IX Coordinator:</w:t>
            </w:r>
          </w:p>
        </w:tc>
      </w:tr>
      <w:tr w:rsidR="00A70BD8" w:rsidRPr="00910F1B" w14:paraId="3DF5D315" w14:textId="77777777" w:rsidTr="00EE0D8E">
        <w:trPr>
          <w:trHeight w:val="20"/>
        </w:trPr>
        <w:tc>
          <w:tcPr>
            <w:tcW w:w="9350" w:type="dxa"/>
            <w:gridSpan w:val="2"/>
            <w:shd w:val="clear" w:color="auto" w:fill="F2F2F2" w:themeFill="background1" w:themeFillShade="F2"/>
          </w:tcPr>
          <w:p w14:paraId="2EA2FDF8" w14:textId="77777777" w:rsidR="00A70BD8" w:rsidRPr="006E10ED" w:rsidRDefault="00A70BD8" w:rsidP="00EE0D8E">
            <w:pPr>
              <w:rPr>
                <w:rFonts w:ascii="Roboto" w:hAnsi="Roboto"/>
                <w:sz w:val="22"/>
                <w:szCs w:val="22"/>
              </w:rPr>
            </w:pPr>
            <w:r w:rsidRPr="006E10ED">
              <w:rPr>
                <w:rFonts w:ascii="Roboto" w:hAnsi="Roboto"/>
                <w:sz w:val="22"/>
                <w:szCs w:val="22"/>
              </w:rPr>
              <w:t>Formal Complaint Received by:</w:t>
            </w:r>
          </w:p>
        </w:tc>
      </w:tr>
      <w:tr w:rsidR="00A70BD8" w:rsidRPr="00910F1B" w14:paraId="383A7E51" w14:textId="77777777" w:rsidTr="00EE0D8E">
        <w:trPr>
          <w:trHeight w:val="432"/>
        </w:trPr>
        <w:tc>
          <w:tcPr>
            <w:tcW w:w="6925" w:type="dxa"/>
            <w:tcBorders>
              <w:bottom w:val="single" w:sz="4" w:space="0" w:color="auto"/>
            </w:tcBorders>
            <w:shd w:val="clear" w:color="auto" w:fill="F2F2F2" w:themeFill="background1" w:themeFillShade="F2"/>
          </w:tcPr>
          <w:p w14:paraId="1AAFAB1E" w14:textId="77777777" w:rsidR="00A70BD8" w:rsidRPr="006E10ED" w:rsidRDefault="00A70BD8" w:rsidP="00EE0D8E">
            <w:pPr>
              <w:rPr>
                <w:rFonts w:ascii="Roboto" w:hAnsi="Roboto"/>
                <w:sz w:val="22"/>
                <w:szCs w:val="22"/>
              </w:rPr>
            </w:pPr>
          </w:p>
        </w:tc>
        <w:tc>
          <w:tcPr>
            <w:tcW w:w="2425" w:type="dxa"/>
            <w:tcBorders>
              <w:bottom w:val="single" w:sz="4" w:space="0" w:color="auto"/>
            </w:tcBorders>
            <w:shd w:val="clear" w:color="auto" w:fill="F2F2F2" w:themeFill="background1" w:themeFillShade="F2"/>
          </w:tcPr>
          <w:p w14:paraId="6044533F" w14:textId="77777777" w:rsidR="00A70BD8" w:rsidRPr="006E10ED" w:rsidRDefault="00A70BD8" w:rsidP="00EE0D8E">
            <w:pPr>
              <w:rPr>
                <w:rFonts w:ascii="Roboto" w:hAnsi="Roboto"/>
                <w:sz w:val="22"/>
                <w:szCs w:val="22"/>
              </w:rPr>
            </w:pPr>
          </w:p>
        </w:tc>
      </w:tr>
      <w:tr w:rsidR="00A70BD8" w:rsidRPr="00910F1B" w14:paraId="368D664C" w14:textId="77777777" w:rsidTr="00EE0D8E">
        <w:trPr>
          <w:trHeight w:val="20"/>
        </w:trPr>
        <w:tc>
          <w:tcPr>
            <w:tcW w:w="6925" w:type="dxa"/>
            <w:tcBorders>
              <w:top w:val="single" w:sz="4" w:space="0" w:color="auto"/>
            </w:tcBorders>
            <w:shd w:val="clear" w:color="auto" w:fill="F2F2F2" w:themeFill="background1" w:themeFillShade="F2"/>
          </w:tcPr>
          <w:p w14:paraId="370CA884" w14:textId="77777777" w:rsidR="00A70BD8" w:rsidRPr="006E10ED" w:rsidRDefault="00A70BD8" w:rsidP="00EE0D8E">
            <w:pPr>
              <w:rPr>
                <w:rFonts w:ascii="Roboto" w:hAnsi="Roboto"/>
                <w:sz w:val="22"/>
                <w:szCs w:val="22"/>
              </w:rPr>
            </w:pPr>
            <w:r w:rsidRPr="006E10ED">
              <w:rPr>
                <w:rFonts w:ascii="Roboto" w:hAnsi="Roboto"/>
                <w:sz w:val="22"/>
                <w:szCs w:val="22"/>
              </w:rPr>
              <w:t>Signature</w:t>
            </w:r>
          </w:p>
        </w:tc>
        <w:tc>
          <w:tcPr>
            <w:tcW w:w="2425" w:type="dxa"/>
            <w:tcBorders>
              <w:top w:val="single" w:sz="4" w:space="0" w:color="auto"/>
            </w:tcBorders>
            <w:shd w:val="clear" w:color="auto" w:fill="F2F2F2" w:themeFill="background1" w:themeFillShade="F2"/>
          </w:tcPr>
          <w:p w14:paraId="7BA9A78A" w14:textId="77777777" w:rsidR="00A70BD8" w:rsidRPr="006E10ED" w:rsidRDefault="00A70BD8" w:rsidP="00EE0D8E">
            <w:pPr>
              <w:rPr>
                <w:rFonts w:ascii="Roboto" w:hAnsi="Roboto"/>
                <w:sz w:val="22"/>
                <w:szCs w:val="22"/>
              </w:rPr>
            </w:pPr>
            <w:r w:rsidRPr="006E10ED">
              <w:rPr>
                <w:rFonts w:ascii="Roboto" w:hAnsi="Roboto"/>
                <w:sz w:val="22"/>
                <w:szCs w:val="22"/>
              </w:rPr>
              <w:t>Date</w:t>
            </w:r>
          </w:p>
        </w:tc>
      </w:tr>
      <w:tr w:rsidR="00A70BD8" w:rsidRPr="00910F1B" w14:paraId="6083BE7B" w14:textId="77777777" w:rsidTr="00EE0D8E">
        <w:trPr>
          <w:trHeight w:val="432"/>
        </w:trPr>
        <w:tc>
          <w:tcPr>
            <w:tcW w:w="9350" w:type="dxa"/>
            <w:gridSpan w:val="2"/>
            <w:tcBorders>
              <w:bottom w:val="single" w:sz="4" w:space="0" w:color="auto"/>
            </w:tcBorders>
            <w:shd w:val="clear" w:color="auto" w:fill="F2F2F2" w:themeFill="background1" w:themeFillShade="F2"/>
          </w:tcPr>
          <w:p w14:paraId="699A538A" w14:textId="77777777" w:rsidR="00A70BD8" w:rsidRPr="006E10ED" w:rsidRDefault="00A70BD8" w:rsidP="00EE0D8E">
            <w:pPr>
              <w:rPr>
                <w:rFonts w:ascii="Roboto" w:hAnsi="Roboto"/>
                <w:sz w:val="22"/>
                <w:szCs w:val="22"/>
              </w:rPr>
            </w:pPr>
          </w:p>
        </w:tc>
      </w:tr>
      <w:tr w:rsidR="00A70BD8" w:rsidRPr="00910F1B" w14:paraId="691D62BE" w14:textId="77777777" w:rsidTr="00EE0D8E">
        <w:trPr>
          <w:trHeight w:val="20"/>
        </w:trPr>
        <w:tc>
          <w:tcPr>
            <w:tcW w:w="9350" w:type="dxa"/>
            <w:gridSpan w:val="2"/>
            <w:tcBorders>
              <w:top w:val="single" w:sz="4" w:space="0" w:color="auto"/>
            </w:tcBorders>
            <w:shd w:val="clear" w:color="auto" w:fill="F2F2F2" w:themeFill="background1" w:themeFillShade="F2"/>
          </w:tcPr>
          <w:p w14:paraId="392F5D5C" w14:textId="77777777" w:rsidR="00A70BD8" w:rsidRPr="006E10ED" w:rsidRDefault="00A70BD8" w:rsidP="00EE0D8E">
            <w:pPr>
              <w:rPr>
                <w:rFonts w:ascii="Roboto" w:hAnsi="Roboto"/>
                <w:sz w:val="22"/>
                <w:szCs w:val="22"/>
              </w:rPr>
            </w:pPr>
            <w:r w:rsidRPr="006E10ED">
              <w:rPr>
                <w:rFonts w:ascii="Roboto" w:hAnsi="Roboto"/>
                <w:sz w:val="22"/>
                <w:szCs w:val="22"/>
              </w:rPr>
              <w:t>Printed Name</w:t>
            </w:r>
          </w:p>
        </w:tc>
      </w:tr>
    </w:tbl>
    <w:p w14:paraId="54DF61D0" w14:textId="68BEA7AD" w:rsidR="00C90621" w:rsidRPr="00784B60" w:rsidRDefault="00C90621" w:rsidP="00784B60">
      <w:pPr>
        <w:rPr>
          <w:rFonts w:ascii="Roboto" w:hAnsi="Roboto"/>
        </w:rPr>
      </w:pPr>
    </w:p>
    <w:sectPr w:rsidR="00C90621" w:rsidRPr="00784B6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E80FC" w14:textId="77777777" w:rsidR="00177A6A" w:rsidRDefault="00177A6A" w:rsidP="00C90621">
      <w:pPr>
        <w:spacing w:after="0" w:line="240" w:lineRule="auto"/>
      </w:pPr>
      <w:r>
        <w:separator/>
      </w:r>
    </w:p>
  </w:endnote>
  <w:endnote w:type="continuationSeparator" w:id="0">
    <w:p w14:paraId="08064ED0" w14:textId="77777777" w:rsidR="00177A6A" w:rsidRDefault="00177A6A"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4FAFD5BF" w:rsidR="00C90621" w:rsidRDefault="00C90621">
    <w:pPr>
      <w:pStyle w:val="Footer"/>
      <w:rPr>
        <w:rFonts w:ascii="Roboto" w:hAnsi="Roboto"/>
        <w:sz w:val="16"/>
        <w:szCs w:val="16"/>
      </w:rPr>
    </w:pPr>
    <w:r>
      <w:rPr>
        <w:rFonts w:ascii="Roboto" w:hAnsi="Roboto"/>
        <w:sz w:val="16"/>
        <w:szCs w:val="16"/>
      </w:rPr>
      <w:t xml:space="preserve">Revised: </w:t>
    </w:r>
    <w:r w:rsidR="006F15F7">
      <w:rPr>
        <w:rFonts w:ascii="Roboto" w:hAnsi="Roboto"/>
        <w:sz w:val="16"/>
        <w:szCs w:val="16"/>
      </w:rPr>
      <w:t>12022025</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9BA44" w14:textId="77777777" w:rsidR="00177A6A" w:rsidRDefault="00177A6A" w:rsidP="00C90621">
      <w:pPr>
        <w:spacing w:after="0" w:line="240" w:lineRule="auto"/>
      </w:pPr>
      <w:r>
        <w:separator/>
      </w:r>
    </w:p>
  </w:footnote>
  <w:footnote w:type="continuationSeparator" w:id="0">
    <w:p w14:paraId="009D9040" w14:textId="77777777" w:rsidR="00177A6A" w:rsidRDefault="00177A6A"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EndPr/>
    <w:sdtContent>
      <w:p w14:paraId="0467CB48" w14:textId="3CFF0F0E" w:rsidR="00C90621" w:rsidRDefault="006F15F7">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67198"/>
    <w:multiLevelType w:val="multilevel"/>
    <w:tmpl w:val="4D169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7A6"/>
    <w:multiLevelType w:val="multilevel"/>
    <w:tmpl w:val="275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62645"/>
    <w:multiLevelType w:val="hybridMultilevel"/>
    <w:tmpl w:val="C2BC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5009C"/>
    <w:multiLevelType w:val="multilevel"/>
    <w:tmpl w:val="41E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D0374"/>
    <w:multiLevelType w:val="multilevel"/>
    <w:tmpl w:val="5378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627A5"/>
    <w:multiLevelType w:val="multilevel"/>
    <w:tmpl w:val="3920D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36CD5"/>
    <w:multiLevelType w:val="multilevel"/>
    <w:tmpl w:val="E158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6713AC"/>
    <w:multiLevelType w:val="multilevel"/>
    <w:tmpl w:val="A0A21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F7E67"/>
    <w:multiLevelType w:val="multilevel"/>
    <w:tmpl w:val="32F8D3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615574"/>
    <w:multiLevelType w:val="hybridMultilevel"/>
    <w:tmpl w:val="017C5FF0"/>
    <w:lvl w:ilvl="0" w:tplc="04090001">
      <w:start w:val="1"/>
      <w:numFmt w:val="bullet"/>
      <w:lvlText w:val=""/>
      <w:lvlJc w:val="left"/>
      <w:pPr>
        <w:ind w:left="1080" w:hanging="72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167AF6"/>
    <w:multiLevelType w:val="hybridMultilevel"/>
    <w:tmpl w:val="083E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47D98"/>
    <w:multiLevelType w:val="multilevel"/>
    <w:tmpl w:val="1C9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2D45BB"/>
    <w:multiLevelType w:val="multilevel"/>
    <w:tmpl w:val="960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617B3"/>
    <w:multiLevelType w:val="hybridMultilevel"/>
    <w:tmpl w:val="D6FC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664B9"/>
    <w:multiLevelType w:val="multilevel"/>
    <w:tmpl w:val="D4D8F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405CDC"/>
    <w:multiLevelType w:val="hybridMultilevel"/>
    <w:tmpl w:val="34A60E32"/>
    <w:lvl w:ilvl="0" w:tplc="0EA67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F6DEC"/>
    <w:multiLevelType w:val="multilevel"/>
    <w:tmpl w:val="9FC6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B27630"/>
    <w:multiLevelType w:val="multilevel"/>
    <w:tmpl w:val="B672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CB2D17"/>
    <w:multiLevelType w:val="multilevel"/>
    <w:tmpl w:val="25C2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45F8B"/>
    <w:multiLevelType w:val="multilevel"/>
    <w:tmpl w:val="42B6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FA0EA3"/>
    <w:multiLevelType w:val="multilevel"/>
    <w:tmpl w:val="7DD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F0F52"/>
    <w:multiLevelType w:val="hybridMultilevel"/>
    <w:tmpl w:val="CFC655C6"/>
    <w:lvl w:ilvl="0" w:tplc="925A0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355516">
    <w:abstractNumId w:val="17"/>
  </w:num>
  <w:num w:numId="2" w16cid:durableId="1128475638">
    <w:abstractNumId w:val="14"/>
  </w:num>
  <w:num w:numId="3" w16cid:durableId="1418675300">
    <w:abstractNumId w:val="4"/>
  </w:num>
  <w:num w:numId="4" w16cid:durableId="1970893843">
    <w:abstractNumId w:val="20"/>
  </w:num>
  <w:num w:numId="5" w16cid:durableId="1555653813">
    <w:abstractNumId w:val="21"/>
  </w:num>
  <w:num w:numId="6" w16cid:durableId="1867055190">
    <w:abstractNumId w:val="3"/>
  </w:num>
  <w:num w:numId="7" w16cid:durableId="2147315302">
    <w:abstractNumId w:val="9"/>
  </w:num>
  <w:num w:numId="8" w16cid:durableId="1571425037">
    <w:abstractNumId w:val="12"/>
  </w:num>
  <w:num w:numId="9" w16cid:durableId="1822891672">
    <w:abstractNumId w:val="19"/>
  </w:num>
  <w:num w:numId="10" w16cid:durableId="727150828">
    <w:abstractNumId w:val="6"/>
  </w:num>
  <w:num w:numId="11" w16cid:durableId="937518653">
    <w:abstractNumId w:val="18"/>
  </w:num>
  <w:num w:numId="12" w16cid:durableId="714550886">
    <w:abstractNumId w:val="0"/>
  </w:num>
  <w:num w:numId="13" w16cid:durableId="95562996">
    <w:abstractNumId w:val="10"/>
  </w:num>
  <w:num w:numId="14" w16cid:durableId="876353212">
    <w:abstractNumId w:val="13"/>
  </w:num>
  <w:num w:numId="15" w16cid:durableId="592738406">
    <w:abstractNumId w:val="2"/>
  </w:num>
  <w:num w:numId="16" w16cid:durableId="1266882703">
    <w:abstractNumId w:val="11"/>
  </w:num>
  <w:num w:numId="17" w16cid:durableId="1020937288">
    <w:abstractNumId w:val="16"/>
  </w:num>
  <w:num w:numId="18" w16cid:durableId="184025291">
    <w:abstractNumId w:val="5"/>
  </w:num>
  <w:num w:numId="19" w16cid:durableId="1704475836">
    <w:abstractNumId w:val="1"/>
  </w:num>
  <w:num w:numId="20" w16cid:durableId="1110658933">
    <w:abstractNumId w:val="7"/>
  </w:num>
  <w:num w:numId="21" w16cid:durableId="928543381">
    <w:abstractNumId w:val="15"/>
  </w:num>
  <w:num w:numId="22" w16cid:durableId="1058170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81348"/>
    <w:rsid w:val="000969A1"/>
    <w:rsid w:val="001065E7"/>
    <w:rsid w:val="001661CF"/>
    <w:rsid w:val="00177A6A"/>
    <w:rsid w:val="00196118"/>
    <w:rsid w:val="002B3438"/>
    <w:rsid w:val="002C70EC"/>
    <w:rsid w:val="003F186E"/>
    <w:rsid w:val="006004F0"/>
    <w:rsid w:val="00601E01"/>
    <w:rsid w:val="00657939"/>
    <w:rsid w:val="006F15F7"/>
    <w:rsid w:val="006F78D9"/>
    <w:rsid w:val="00722F58"/>
    <w:rsid w:val="00744E02"/>
    <w:rsid w:val="00784B60"/>
    <w:rsid w:val="007B2900"/>
    <w:rsid w:val="00946A49"/>
    <w:rsid w:val="00983311"/>
    <w:rsid w:val="00A70BD8"/>
    <w:rsid w:val="00AC1A38"/>
    <w:rsid w:val="00B8785A"/>
    <w:rsid w:val="00C32B1C"/>
    <w:rsid w:val="00C86E25"/>
    <w:rsid w:val="00C90621"/>
    <w:rsid w:val="00CF27EC"/>
    <w:rsid w:val="00DB4F39"/>
    <w:rsid w:val="00DC249A"/>
    <w:rsid w:val="00F20D83"/>
    <w:rsid w:val="00F2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semiHidden/>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A70BD8"/>
    <w:rPr>
      <w:color w:val="467886" w:themeColor="hyperlink"/>
      <w:u w:val="single"/>
    </w:rPr>
  </w:style>
  <w:style w:type="table" w:styleId="TableGrid">
    <w:name w:val="Table Grid"/>
    <w:basedOn w:val="TableNormal"/>
    <w:uiPriority w:val="39"/>
    <w:rsid w:val="00A70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yl.iannucci@encsd.k12.nc.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9</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15</cp:revision>
  <dcterms:created xsi:type="dcterms:W3CDTF">2025-06-23T19:22:00Z</dcterms:created>
  <dcterms:modified xsi:type="dcterms:W3CDTF">2025-12-02T14:41:00Z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